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highlight w:val="none"/>
        </w:rPr>
      </w:pPr>
      <w:r>
        <w:rPr/>
        <w:t>Procédure : personnalisation du thème</w:t>
      </w:r>
    </w:p>
    <w:p>
      <w:pPr>
        <w:pStyle w:val="Normal"/>
        <w:rPr/>
      </w:pPr>
      <w:r>
        <w:rPr/>
      </w:r>
    </w:p>
    <w:sdt>
      <w:sdtPr>
        <w:docPartObj>
          <w:docPartGallery w:val="Table of Contents"/>
          <w:docPartUnique w:val="true"/>
        </w:docPartObj>
      </w:sdtPr>
      <w:sdtContent>
        <w:p>
          <w:pPr>
            <w:pStyle w:val="TOC1"/>
            <w:tabs>
              <w:tab w:val="clear" w:pos="708"/>
            </w:tabs>
            <w:rPr/>
          </w:pPr>
          <w:r>
            <w:fldChar w:fldCharType="begin"/>
          </w:r>
          <w:r>
            <w:rPr>
              <w:rStyle w:val="IndexLink"/>
            </w:rPr>
            <w:instrText xml:space="preserve"> TOC \o "1-3" \n 1-9 \h</w:instrText>
          </w:r>
          <w:r>
            <w:rPr>
              <w:rStyle w:val="IndexLink"/>
            </w:rPr>
            <w:fldChar w:fldCharType="separate"/>
          </w:r>
          <w:hyperlink w:anchor="__RefHeading___Toc771_3584201888">
            <w:r>
              <w:rPr>
                <w:rStyle w:val="IndexLink"/>
              </w:rPr>
              <w:t>Introduction</w:t>
            </w:r>
          </w:hyperlink>
        </w:p>
        <w:p>
          <w:pPr>
            <w:pStyle w:val="TOC1"/>
            <w:tabs>
              <w:tab w:val="clear" w:pos="708"/>
            </w:tabs>
            <w:rPr/>
          </w:pPr>
          <w:hyperlink w:anchor="__RefHeading___Toc101_1001202786">
            <w:r>
              <w:rPr>
                <w:rStyle w:val="IndexLink"/>
              </w:rPr>
              <w:t>Éléments de personnalisation de base</w:t>
            </w:r>
          </w:hyperlink>
        </w:p>
        <w:p>
          <w:pPr>
            <w:pStyle w:val="TOC2"/>
            <w:tabs>
              <w:tab w:val="clear" w:pos="708"/>
            </w:tabs>
            <w:rPr/>
          </w:pPr>
          <w:hyperlink w:anchor="__RefHeading___Toc773_3584201888">
            <w:r>
              <w:rPr>
                <w:rStyle w:val="IndexLink"/>
              </w:rPr>
              <w:t>Couleurs</w:t>
            </w:r>
          </w:hyperlink>
        </w:p>
        <w:p>
          <w:pPr>
            <w:pStyle w:val="TOC2"/>
            <w:tabs>
              <w:tab w:val="clear" w:pos="708"/>
            </w:tabs>
            <w:rPr/>
          </w:pPr>
          <w:hyperlink w:anchor="__RefHeading___Toc107_1001202786">
            <w:r>
              <w:rPr>
                <w:rStyle w:val="IndexLink"/>
              </w:rPr>
              <w:t>Typographie</w:t>
            </w:r>
          </w:hyperlink>
        </w:p>
        <w:p>
          <w:pPr>
            <w:pStyle w:val="TOC2"/>
            <w:tabs>
              <w:tab w:val="clear" w:pos="708"/>
            </w:tabs>
            <w:rPr/>
          </w:pPr>
          <w:hyperlink w:anchor="__RefHeading___Toc775_3584201888">
            <w:r>
              <w:rPr>
                <w:rStyle w:val="IndexLink"/>
              </w:rPr>
              <w:t>Logo</w:t>
            </w:r>
          </w:hyperlink>
        </w:p>
        <w:p>
          <w:pPr>
            <w:pStyle w:val="TOC1"/>
            <w:tabs>
              <w:tab w:val="clear" w:pos="708"/>
            </w:tabs>
            <w:rPr/>
          </w:pPr>
          <w:hyperlink w:anchor="__RefHeading___Toc777_3584201888">
            <w:r>
              <w:rPr>
                <w:rStyle w:val="IndexLink"/>
              </w:rPr>
              <w:t>Autres options de personnalisation</w:t>
            </w:r>
          </w:hyperlink>
        </w:p>
        <w:p>
          <w:pPr>
            <w:pStyle w:val="TOC2"/>
            <w:tabs>
              <w:tab w:val="clear" w:pos="708"/>
            </w:tabs>
            <w:rPr/>
          </w:pPr>
          <w:hyperlink w:anchor="__RefHeading___Toc779_3584201888">
            <w:r>
              <w:rPr>
                <w:rStyle w:val="IndexLink"/>
              </w:rPr>
              <w:t>Couleurs supplémentaires</w:t>
            </w:r>
          </w:hyperlink>
        </w:p>
        <w:p>
          <w:pPr>
            <w:pStyle w:val="TOC2"/>
            <w:tabs>
              <w:tab w:val="clear" w:pos="708"/>
            </w:tabs>
            <w:rPr/>
          </w:pPr>
          <w:hyperlink w:anchor="__RefHeading___Toc111_1001202786">
            <w:r>
              <w:rPr>
                <w:rStyle w:val="IndexLink"/>
              </w:rPr>
              <w:t>Taille et espacement</w:t>
            </w:r>
          </w:hyperlink>
          <w:r>
            <w:rPr>
              <w:rStyle w:val="IndexLink"/>
            </w:rPr>
            <w:fldChar w:fldCharType="end"/>
          </w:r>
        </w:p>
      </w:sdtContent>
    </w:sdt>
    <w:p>
      <w:pPr>
        <w:pStyle w:val="TOC1"/>
        <w:tabs>
          <w:tab w:val="clear" w:pos="708"/>
        </w:tabs>
        <w:rPr/>
      </w:pPr>
      <w:r>
        <w:rPr/>
      </w:r>
    </w:p>
    <w:p>
      <w:pPr>
        <w:pStyle w:val="Normal"/>
        <w:rPr>
          <w:highlight w:val="none"/>
        </w:rPr>
      </w:pPr>
      <w:r>
        <w:rPr/>
      </w:r>
    </w:p>
    <w:p>
      <w:pPr>
        <w:pStyle w:val="Heading2"/>
        <w:rPr>
          <w:highlight w:val="none"/>
        </w:rPr>
      </w:pPr>
      <w:r>
        <w:rPr/>
      </w:r>
    </w:p>
    <w:p>
      <w:pPr>
        <w:pStyle w:val="Normal"/>
        <w:shd w:val="nil" w:color="auto"/>
        <w:rPr>
          <w:highlight w:val="none"/>
        </w:rPr>
      </w:pPr>
      <w:r>
        <w:rPr/>
      </w:r>
    </w:p>
    <w:p>
      <w:pPr>
        <w:pStyle w:val="Normal"/>
        <w:shd w:val="nil" w:color="auto"/>
        <w:rPr>
          <w:highlight w:val="none"/>
        </w:rPr>
      </w:pPr>
      <w:r>
        <w:rPr/>
      </w:r>
    </w:p>
    <w:p>
      <w:pPr>
        <w:pStyle w:val="Normal"/>
        <w:shd w:val="nil" w:color="auto"/>
        <w:rPr>
          <w:highlight w:val="none"/>
        </w:rPr>
      </w:pPr>
      <w:r>
        <w:rPr/>
      </w:r>
    </w:p>
    <w:p>
      <w:pPr>
        <w:pStyle w:val="Normal"/>
        <w:shd w:val="nil" w:color="auto"/>
        <w:rPr>
          <w:highlight w:val="none"/>
        </w:rPr>
      </w:pPr>
      <w:r>
        <w:rPr/>
      </w:r>
    </w:p>
    <w:p>
      <w:pPr>
        <w:pStyle w:val="Normal"/>
        <w:shd w:val="nil" w:color="auto"/>
        <w:rPr>
          <w:highlight w:val="none"/>
        </w:rPr>
      </w:pPr>
      <w:r>
        <w:rPr/>
      </w:r>
    </w:p>
    <w:p>
      <w:pPr>
        <w:pStyle w:val="Normal"/>
        <w:shd w:val="nil" w:color="auto"/>
        <w:rPr>
          <w:highlight w:val="none"/>
        </w:rPr>
      </w:pPr>
      <w:r>
        <w:rPr/>
      </w:r>
    </w:p>
    <w:p>
      <w:pPr>
        <w:pStyle w:val="Normal"/>
        <w:shd w:val="nil" w:color="auto"/>
        <w:rPr>
          <w:highlight w:val="none"/>
        </w:rPr>
      </w:pPr>
      <w:r>
        <w:rPr/>
      </w:r>
    </w:p>
    <w:p>
      <w:pPr>
        <w:pStyle w:val="Normal"/>
        <w:shd w:val="nil" w:color="auto"/>
        <w:rPr>
          <w:highlight w:val="none"/>
        </w:rPr>
      </w:pPr>
      <w:r>
        <w:rPr/>
      </w:r>
    </w:p>
    <w:p>
      <w:pPr>
        <w:pStyle w:val="Normal"/>
        <w:shd w:val="nil" w:color="auto"/>
        <w:rPr>
          <w:highlight w:val="none"/>
        </w:rPr>
      </w:pPr>
      <w:r>
        <w:rPr/>
      </w:r>
    </w:p>
    <w:p>
      <w:pPr>
        <w:pStyle w:val="Normal"/>
        <w:shd w:val="nil" w:color="auto"/>
        <w:rPr>
          <w:highlight w:val="none"/>
        </w:rPr>
      </w:pPr>
      <w:r>
        <w:rPr/>
      </w:r>
    </w:p>
    <w:p>
      <w:pPr>
        <w:pStyle w:val="Normal"/>
        <w:shd w:val="nil" w:color="auto"/>
        <w:rPr>
          <w:highlight w:val="none"/>
        </w:rPr>
      </w:pPr>
      <w:r>
        <w:rPr/>
      </w:r>
    </w:p>
    <w:p>
      <w:pPr>
        <w:pStyle w:val="Normal"/>
        <w:shd w:val="nil" w:color="auto"/>
        <w:rPr>
          <w:highlight w:val="none"/>
        </w:rPr>
      </w:pPr>
      <w:r>
        <w:rPr/>
      </w:r>
    </w:p>
    <w:p>
      <w:pPr>
        <w:pStyle w:val="Normal"/>
        <w:shd w:val="nil" w:color="auto"/>
        <w:rPr>
          <w:highlight w:val="none"/>
        </w:rPr>
      </w:pPr>
      <w:r>
        <w:rPr/>
      </w:r>
    </w:p>
    <w:p>
      <w:pPr>
        <w:pStyle w:val="Normal"/>
        <w:shd w:val="nil" w:color="auto"/>
        <w:rPr>
          <w:highlight w:val="none"/>
        </w:rPr>
      </w:pPr>
      <w:r>
        <w:rPr/>
      </w:r>
    </w:p>
    <w:p>
      <w:pPr>
        <w:pStyle w:val="Normal"/>
        <w:shd w:val="nil" w:color="auto"/>
        <w:rPr>
          <w:highlight w:val="none"/>
        </w:rPr>
      </w:pPr>
      <w:r>
        <w:rPr/>
      </w:r>
    </w:p>
    <w:p>
      <w:pPr>
        <w:pStyle w:val="Normal"/>
        <w:shd w:val="nil" w:color="auto"/>
        <w:rPr>
          <w:highlight w:val="none"/>
        </w:rPr>
      </w:pPr>
      <w:r>
        <w:rPr/>
      </w:r>
    </w:p>
    <w:p>
      <w:pPr>
        <w:pStyle w:val="Normal"/>
        <w:shd w:val="nil" w:color="auto"/>
        <w:rPr>
          <w:highlight w:val="none"/>
        </w:rPr>
      </w:pPr>
      <w:r>
        <w:rPr/>
      </w:r>
    </w:p>
    <w:p>
      <w:pPr>
        <w:pStyle w:val="Normal"/>
        <w:shd w:val="nil" w:color="auto"/>
        <w:rPr>
          <w:highlight w:val="none"/>
        </w:rPr>
      </w:pPr>
      <w:r>
        <w:rPr/>
      </w:r>
    </w:p>
    <w:p>
      <w:pPr>
        <w:pStyle w:val="Normal"/>
        <w:shd w:val="nil" w:color="auto"/>
        <w:rPr>
          <w:highlight w:val="none"/>
        </w:rPr>
      </w:pPr>
      <w:r>
        <w:rPr/>
      </w:r>
    </w:p>
    <w:p>
      <w:pPr>
        <w:pStyle w:val="Heading1"/>
        <w:rPr/>
      </w:pPr>
      <w:bookmarkStart w:id="0" w:name="__RefHeading___Toc771_3584201888"/>
      <w:bookmarkEnd w:id="0"/>
      <w:r>
        <w:rPr/>
        <w:t>Introduction</w:t>
      </w:r>
    </w:p>
    <w:p>
      <w:pPr>
        <w:pStyle w:val="Normal"/>
        <w:rPr/>
      </w:pPr>
      <w:r>
        <w:rPr/>
        <w:t>Tous les éléments de personnalisation du thème de votre site peuvent être modifiés au cours de la vie de votre site. Le contenu de votre site ne sera pas impacté si vous décidez de changer certaines valeurs.</w:t>
      </w:r>
    </w:p>
    <w:p>
      <w:pPr>
        <w:pStyle w:val="Normal"/>
        <w:rPr/>
      </w:pPr>
      <w:r>
        <w:rPr/>
        <w:t>Soyez tout de même vigilant au fait que dans certains cas de figures, le rendu du site ne sera plus exactement le même (ex : modification de la hauteur de lignes). Il faudra alors bien vérifier si le rendu est en accord avec vos attentes.</w:t>
      </w:r>
    </w:p>
    <w:p>
      <w:pPr>
        <w:pStyle w:val="Heading1"/>
        <w:rPr/>
      </w:pPr>
      <w:bookmarkStart w:id="1" w:name="__RefHeading___Toc101_1001202786"/>
      <w:bookmarkEnd w:id="1"/>
      <w:r>
        <w:rPr/>
        <w:t>Éléments de personnalisation de base</w:t>
      </w:r>
    </w:p>
    <w:p>
      <w:pPr>
        <w:pStyle w:val="Heading2"/>
        <w:rPr/>
      </w:pPr>
      <w:bookmarkStart w:id="2" w:name="__RefHeading___Toc773_3584201888"/>
      <w:bookmarkEnd w:id="2"/>
      <w:r>
        <w:rPr/>
        <w:t>Couleurs</w:t>
      </w:r>
    </w:p>
    <w:tbl>
      <w:tblPr>
        <w:tblW w:w="9200" w:type="dxa"/>
        <w:jc w:val="left"/>
        <w:tblInd w:w="140" w:type="dxa"/>
        <w:tblLayout w:type="fixed"/>
        <w:tblCellMar>
          <w:top w:w="100" w:type="dxa"/>
          <w:left w:w="140" w:type="dxa"/>
          <w:bottom w:w="100" w:type="dxa"/>
          <w:right w:w="140" w:type="dxa"/>
        </w:tblCellMar>
      </w:tblPr>
      <w:tblGrid>
        <w:gridCol w:w="2599"/>
        <w:gridCol w:w="3001"/>
        <w:gridCol w:w="1599"/>
        <w:gridCol w:w="2000"/>
      </w:tblGrid>
      <w:tr>
        <w:trPr/>
        <w:tc>
          <w:tcPr>
            <w:tcW w:w="2599" w:type="dxa"/>
            <w:tcBorders>
              <w:bottom w:val="single" w:sz="4" w:space="0" w:color="AAAAAA"/>
            </w:tcBorders>
            <w:shd w:fill="F2F2F2" w:val="clear"/>
          </w:tcPr>
          <w:p>
            <w:pPr>
              <w:pStyle w:val="Normal"/>
              <w:spacing w:before="0" w:after="200"/>
              <w:rPr/>
            </w:pPr>
            <w:r>
              <w:rPr>
                <w:rFonts w:eastAsia="Arial" w:cs="Arial"/>
                <w:b/>
                <w:bCs/>
                <w:color w:val="333333"/>
                <w:sz w:val="19"/>
                <w:szCs w:val="19"/>
              </w:rPr>
              <w:t>Élément</w:t>
            </w:r>
          </w:p>
        </w:tc>
        <w:tc>
          <w:tcPr>
            <w:tcW w:w="3001" w:type="dxa"/>
            <w:tcBorders>
              <w:bottom w:val="single" w:sz="4" w:space="0" w:color="AAAAAA"/>
            </w:tcBorders>
            <w:shd w:fill="F2F2F2" w:val="clear"/>
          </w:tcPr>
          <w:p>
            <w:pPr>
              <w:pStyle w:val="Normal"/>
              <w:spacing w:before="0" w:after="200"/>
              <w:rPr/>
            </w:pPr>
            <w:r>
              <w:rPr>
                <w:rFonts w:eastAsia="Arial" w:cs="Arial"/>
                <w:b/>
                <w:bCs/>
                <w:color w:val="333333"/>
                <w:sz w:val="19"/>
                <w:szCs w:val="19"/>
              </w:rPr>
              <w:t>Rôle / usage</w:t>
            </w:r>
          </w:p>
        </w:tc>
        <w:tc>
          <w:tcPr>
            <w:tcW w:w="1599" w:type="dxa"/>
            <w:tcBorders>
              <w:bottom w:val="single" w:sz="4" w:space="0" w:color="AAAAAA"/>
            </w:tcBorders>
            <w:shd w:fill="F2F2F2" w:val="clear"/>
          </w:tcPr>
          <w:p>
            <w:pPr>
              <w:pStyle w:val="Normal"/>
              <w:spacing w:before="0" w:after="200"/>
              <w:rPr/>
            </w:pPr>
            <w:r>
              <w:rPr>
                <w:rFonts w:eastAsia="Arial" w:cs="Arial"/>
                <w:b/>
                <w:bCs/>
                <w:color w:val="333333"/>
                <w:sz w:val="19"/>
                <w:szCs w:val="19"/>
              </w:rPr>
              <w:t>Valeur par défaut</w:t>
            </w:r>
          </w:p>
        </w:tc>
        <w:tc>
          <w:tcPr>
            <w:tcW w:w="2000" w:type="dxa"/>
            <w:tcBorders>
              <w:bottom w:val="single" w:sz="4" w:space="0" w:color="AAAAAA"/>
            </w:tcBorders>
            <w:shd w:fill="F2F2F2" w:val="clear"/>
          </w:tcPr>
          <w:p>
            <w:pPr>
              <w:pStyle w:val="Normal"/>
              <w:spacing w:before="0" w:after="200"/>
              <w:rPr/>
            </w:pPr>
            <w:r>
              <w:rPr>
                <w:rFonts w:eastAsia="Arial" w:cs="Arial"/>
                <w:b/>
                <w:bCs/>
                <w:color w:val="333333"/>
                <w:sz w:val="19"/>
                <w:szCs w:val="19"/>
              </w:rPr>
              <w:t>Valeur souhaitée</w:t>
            </w:r>
          </w:p>
        </w:tc>
      </w:tr>
      <w:tr>
        <w:trPr/>
        <w:tc>
          <w:tcPr>
            <w:tcW w:w="2599" w:type="dxa"/>
            <w:tcBorders>
              <w:bottom w:val="single" w:sz="2" w:space="0" w:color="EEEEEE"/>
            </w:tcBorders>
          </w:tcPr>
          <w:p>
            <w:pPr>
              <w:pStyle w:val="Normal"/>
              <w:spacing w:before="0" w:after="200"/>
              <w:rPr/>
            </w:pPr>
            <w:r>
              <w:rPr>
                <w:rFonts w:eastAsia="Arial" w:cs="Arial"/>
                <w:b/>
                <w:bCs/>
                <w:sz w:val="21"/>
                <w:szCs w:val="21"/>
              </w:rPr>
              <w:t>Couleur principale</w:t>
            </w:r>
          </w:p>
        </w:tc>
        <w:tc>
          <w:tcPr>
            <w:tcW w:w="3001" w:type="dxa"/>
            <w:tcBorders>
              <w:left w:val="single" w:sz="2" w:space="0" w:color="E8E8E8"/>
              <w:bottom w:val="single" w:sz="2" w:space="0" w:color="EEEEEE"/>
            </w:tcBorders>
          </w:tcPr>
          <w:p>
            <w:pPr>
              <w:pStyle w:val="Normal"/>
              <w:spacing w:before="0" w:after="200"/>
              <w:rPr>
                <w:i w:val="false"/>
                <w:i w:val="false"/>
                <w:iCs w:val="false"/>
                <w:color w:val="000000"/>
              </w:rPr>
            </w:pPr>
            <w:r>
              <w:rPr>
                <w:rFonts w:eastAsia="Arial" w:cs="Arial"/>
                <w:i w:val="false"/>
                <w:iCs w:val="false"/>
                <w:color w:val="000000"/>
                <w:sz w:val="19"/>
                <w:szCs w:val="19"/>
              </w:rPr>
              <w:t>Boutons principaux, liens actifs, éléments mis en valeur. Couleur dominante de votre charte.</w:t>
            </w:r>
          </w:p>
        </w:tc>
        <w:tc>
          <w:tcPr>
            <w:tcW w:w="1599" w:type="dxa"/>
            <w:tcBorders>
              <w:left w:val="single" w:sz="2" w:space="0" w:color="E8E8E8"/>
              <w:bottom w:val="single" w:sz="2" w:space="0" w:color="EEEEEE"/>
            </w:tcBorders>
            <w:shd w:fill="F7F7F7" w:val="clear"/>
            <w:tcMar>
              <w:top w:w="80" w:type="dxa"/>
              <w:bottom w:w="80" w:type="dxa"/>
            </w:tcMar>
          </w:tcPr>
          <w:p>
            <w:pPr>
              <w:pStyle w:val="Normal"/>
              <w:spacing w:before="0" w:after="200"/>
              <w:jc w:val="center"/>
              <w:rPr>
                <w:color w:val="000000"/>
              </w:rPr>
            </w:pPr>
            <w:r>
              <w:rPr>
                <w:rFonts w:eastAsia="Courier New" w:cs="Courier New" w:ascii="Courier New" w:hAnsi="Courier New"/>
                <w:color w:val="000000"/>
                <w:sz w:val="19"/>
                <w:szCs w:val="19"/>
              </w:rPr>
              <w:t>#0d6efd</w:t>
            </w:r>
          </w:p>
        </w:tc>
        <w:tc>
          <w:tcPr>
            <w:tcW w:w="2000" w:type="dxa"/>
            <w:tcBorders>
              <w:left w:val="single" w:sz="6" w:space="0" w:color="4A90D9"/>
              <w:bottom w:val="single" w:sz="2" w:space="0" w:color="D0E4F5"/>
            </w:tcBorders>
            <w:shd w:fill="EEF5FC" w:val="clear"/>
            <w:tcMar>
              <w:top w:w="80" w:type="dxa"/>
              <w:bottom w:w="80" w:type="dxa"/>
            </w:tcMar>
          </w:tcPr>
          <w:p>
            <w:pPr>
              <w:pStyle w:val="Normal"/>
              <w:spacing w:before="0" w:after="200"/>
              <w:jc w:val="center"/>
              <w:rPr>
                <w:rFonts w:ascii="Arial" w:hAnsi="Arial" w:eastAsia="Arial" w:cs="Arial"/>
                <w:sz w:val="19"/>
                <w:szCs w:val="19"/>
              </w:rPr>
            </w:pPr>
            <w:r>
              <w:rPr>
                <w:rFonts w:eastAsia="Arial" w:cs="Arial"/>
                <w:sz w:val="19"/>
                <w:szCs w:val="19"/>
              </w:rPr>
            </w:r>
          </w:p>
        </w:tc>
      </w:tr>
      <w:tr>
        <w:trPr/>
        <w:tc>
          <w:tcPr>
            <w:tcW w:w="2599" w:type="dxa"/>
            <w:tcBorders>
              <w:bottom w:val="single" w:sz="2" w:space="0" w:color="EEEEEE"/>
            </w:tcBorders>
          </w:tcPr>
          <w:p>
            <w:pPr>
              <w:pStyle w:val="Normal"/>
              <w:spacing w:before="0" w:after="200"/>
              <w:rPr/>
            </w:pPr>
            <w:r>
              <w:rPr>
                <w:rFonts w:eastAsia="Arial" w:cs="Arial"/>
                <w:b/>
                <w:bCs/>
                <w:sz w:val="21"/>
                <w:szCs w:val="21"/>
              </w:rPr>
              <w:t>Couleur secondaire</w:t>
            </w:r>
          </w:p>
        </w:tc>
        <w:tc>
          <w:tcPr>
            <w:tcW w:w="3001" w:type="dxa"/>
            <w:tcBorders>
              <w:left w:val="single" w:sz="2" w:space="0" w:color="E8E8E8"/>
              <w:bottom w:val="single" w:sz="2" w:space="0" w:color="EEEEEE"/>
            </w:tcBorders>
          </w:tcPr>
          <w:p>
            <w:pPr>
              <w:pStyle w:val="Normal"/>
              <w:spacing w:before="0" w:after="200"/>
              <w:rPr>
                <w:i w:val="false"/>
                <w:i w:val="false"/>
                <w:iCs w:val="false"/>
                <w:color w:val="000000"/>
              </w:rPr>
            </w:pPr>
            <w:r>
              <w:rPr>
                <w:rFonts w:eastAsia="Arial" w:cs="Arial"/>
                <w:i w:val="false"/>
                <w:iCs w:val="false"/>
                <w:color w:val="000000"/>
                <w:sz w:val="19"/>
                <w:szCs w:val="19"/>
              </w:rPr>
              <w:t>Éléments de moindre importance, complémentaire à la couleur principale.</w:t>
            </w:r>
          </w:p>
        </w:tc>
        <w:tc>
          <w:tcPr>
            <w:tcW w:w="1599" w:type="dxa"/>
            <w:tcBorders>
              <w:left w:val="single" w:sz="2" w:space="0" w:color="E8E8E8"/>
              <w:bottom w:val="single" w:sz="2" w:space="0" w:color="EEEEEE"/>
            </w:tcBorders>
            <w:shd w:fill="F7F7F7" w:val="clear"/>
            <w:tcMar>
              <w:top w:w="80" w:type="dxa"/>
              <w:bottom w:w="80" w:type="dxa"/>
            </w:tcMar>
          </w:tcPr>
          <w:p>
            <w:pPr>
              <w:pStyle w:val="Normal"/>
              <w:spacing w:before="0" w:after="200"/>
              <w:jc w:val="center"/>
              <w:rPr>
                <w:color w:val="000000"/>
              </w:rPr>
            </w:pPr>
            <w:r>
              <w:rPr>
                <w:rFonts w:eastAsia="Courier New" w:cs="Courier New" w:ascii="Courier New" w:hAnsi="Courier New"/>
                <w:color w:val="000000"/>
                <w:sz w:val="19"/>
                <w:szCs w:val="19"/>
              </w:rPr>
              <w:t>#</w:t>
            </w:r>
            <w:bookmarkStart w:id="3" w:name="__DdeLink__754_3584201888"/>
            <w:r>
              <w:rPr>
                <w:rFonts w:eastAsia="Courier New" w:cs="Courier New" w:ascii="Courier New" w:hAnsi="Courier New"/>
                <w:color w:val="000000"/>
                <w:sz w:val="19"/>
                <w:szCs w:val="19"/>
              </w:rPr>
              <w:t>6c757d</w:t>
            </w:r>
            <w:bookmarkEnd w:id="3"/>
          </w:p>
        </w:tc>
        <w:tc>
          <w:tcPr>
            <w:tcW w:w="2000" w:type="dxa"/>
            <w:tcBorders>
              <w:left w:val="single" w:sz="6" w:space="0" w:color="4A90D9"/>
              <w:bottom w:val="single" w:sz="2" w:space="0" w:color="D0E4F5"/>
            </w:tcBorders>
            <w:shd w:fill="EEF5FC" w:val="clear"/>
            <w:tcMar>
              <w:top w:w="80" w:type="dxa"/>
              <w:bottom w:w="80" w:type="dxa"/>
            </w:tcMar>
          </w:tcPr>
          <w:p>
            <w:pPr>
              <w:pStyle w:val="Normal"/>
              <w:spacing w:before="0" w:after="200"/>
              <w:jc w:val="center"/>
              <w:rPr>
                <w:rFonts w:ascii="Arial" w:hAnsi="Arial" w:eastAsia="Arial" w:cs="Arial"/>
                <w:sz w:val="19"/>
                <w:szCs w:val="19"/>
              </w:rPr>
            </w:pPr>
            <w:r>
              <w:rPr>
                <w:rFonts w:eastAsia="Arial" w:cs="Arial"/>
                <w:sz w:val="19"/>
                <w:szCs w:val="19"/>
              </w:rPr>
            </w:r>
          </w:p>
        </w:tc>
      </w:tr>
      <w:tr>
        <w:trPr/>
        <w:tc>
          <w:tcPr>
            <w:tcW w:w="2599" w:type="dxa"/>
            <w:tcBorders>
              <w:bottom w:val="single" w:sz="2" w:space="0" w:color="EEEEEE"/>
            </w:tcBorders>
          </w:tcPr>
          <w:p>
            <w:pPr>
              <w:pStyle w:val="Normal"/>
              <w:spacing w:before="0" w:after="200"/>
              <w:rPr/>
            </w:pPr>
            <w:r>
              <w:rPr>
                <w:rFonts w:eastAsia="Arial" w:cs="Arial"/>
                <w:b/>
                <w:bCs/>
                <w:sz w:val="21"/>
                <w:szCs w:val="21"/>
              </w:rPr>
              <w:t>Confirmation / succès</w:t>
            </w:r>
          </w:p>
        </w:tc>
        <w:tc>
          <w:tcPr>
            <w:tcW w:w="3001" w:type="dxa"/>
            <w:tcBorders>
              <w:left w:val="single" w:sz="2" w:space="0" w:color="E8E8E8"/>
              <w:bottom w:val="single" w:sz="2" w:space="0" w:color="EEEEEE"/>
            </w:tcBorders>
          </w:tcPr>
          <w:p>
            <w:pPr>
              <w:pStyle w:val="Normal"/>
              <w:spacing w:before="0" w:after="200"/>
              <w:rPr>
                <w:i w:val="false"/>
                <w:i w:val="false"/>
                <w:iCs w:val="false"/>
                <w:color w:val="000000"/>
              </w:rPr>
            </w:pPr>
            <w:r>
              <w:rPr>
                <w:rFonts w:eastAsia="Arial" w:cs="Arial"/>
                <w:i w:val="false"/>
                <w:iCs w:val="false"/>
                <w:color w:val="000000"/>
                <w:sz w:val="19"/>
                <w:szCs w:val="19"/>
              </w:rPr>
              <w:t>Signale une action réussie ou un état positif (formulaire envoyé, commande validée…).</w:t>
            </w:r>
          </w:p>
        </w:tc>
        <w:tc>
          <w:tcPr>
            <w:tcW w:w="1599" w:type="dxa"/>
            <w:tcBorders>
              <w:left w:val="single" w:sz="2" w:space="0" w:color="E8E8E8"/>
              <w:bottom w:val="single" w:sz="2" w:space="0" w:color="EEEEEE"/>
            </w:tcBorders>
            <w:shd w:fill="F7F7F7" w:val="clear"/>
            <w:tcMar>
              <w:top w:w="80" w:type="dxa"/>
              <w:bottom w:w="80" w:type="dxa"/>
            </w:tcMar>
          </w:tcPr>
          <w:p>
            <w:pPr>
              <w:pStyle w:val="Normal"/>
              <w:spacing w:before="0" w:after="200"/>
              <w:jc w:val="center"/>
              <w:rPr>
                <w:color w:val="000000"/>
              </w:rPr>
            </w:pPr>
            <w:r>
              <w:rPr>
                <w:rFonts w:eastAsia="Courier New" w:cs="Courier New" w:ascii="Courier New" w:hAnsi="Courier New"/>
                <w:color w:val="000000"/>
                <w:sz w:val="19"/>
                <w:szCs w:val="19"/>
              </w:rPr>
              <w:t>#</w:t>
            </w:r>
            <w:bookmarkStart w:id="4" w:name="__DdeLink__756_3584201888"/>
            <w:r>
              <w:rPr>
                <w:rFonts w:eastAsia="Courier New" w:cs="Courier New" w:ascii="Courier New" w:hAnsi="Courier New"/>
                <w:color w:val="000000"/>
                <w:sz w:val="19"/>
                <w:szCs w:val="19"/>
              </w:rPr>
              <w:t>198754</w:t>
            </w:r>
            <w:bookmarkEnd w:id="4"/>
          </w:p>
        </w:tc>
        <w:tc>
          <w:tcPr>
            <w:tcW w:w="2000" w:type="dxa"/>
            <w:tcBorders>
              <w:left w:val="single" w:sz="6" w:space="0" w:color="4A90D9"/>
              <w:bottom w:val="single" w:sz="2" w:space="0" w:color="D0E4F5"/>
            </w:tcBorders>
            <w:shd w:fill="EEF5FC" w:val="clear"/>
            <w:tcMar>
              <w:top w:w="80" w:type="dxa"/>
              <w:bottom w:w="80" w:type="dxa"/>
            </w:tcMar>
          </w:tcPr>
          <w:p>
            <w:pPr>
              <w:pStyle w:val="Normal"/>
              <w:spacing w:before="0" w:after="200"/>
              <w:jc w:val="center"/>
              <w:rPr>
                <w:rFonts w:ascii="Arial" w:hAnsi="Arial" w:eastAsia="Arial" w:cs="Arial"/>
                <w:sz w:val="19"/>
                <w:szCs w:val="19"/>
              </w:rPr>
            </w:pPr>
            <w:r>
              <w:rPr>
                <w:rFonts w:eastAsia="Arial" w:cs="Arial"/>
                <w:sz w:val="19"/>
                <w:szCs w:val="19"/>
              </w:rPr>
            </w:r>
          </w:p>
        </w:tc>
      </w:tr>
      <w:tr>
        <w:trPr>
          <w:trHeight w:val="851" w:hRule="atLeast"/>
        </w:trPr>
        <w:tc>
          <w:tcPr>
            <w:tcW w:w="2599" w:type="dxa"/>
            <w:tcBorders>
              <w:bottom w:val="single" w:sz="2" w:space="0" w:color="EEEEEE"/>
            </w:tcBorders>
          </w:tcPr>
          <w:p>
            <w:pPr>
              <w:pStyle w:val="Normal"/>
              <w:spacing w:before="0" w:after="200"/>
              <w:rPr/>
            </w:pPr>
            <w:r>
              <w:rPr>
                <w:rFonts w:eastAsia="Arial" w:cs="Arial"/>
                <w:b/>
                <w:bCs/>
                <w:sz w:val="21"/>
                <w:szCs w:val="21"/>
              </w:rPr>
              <w:t>Information</w:t>
            </w:r>
          </w:p>
        </w:tc>
        <w:tc>
          <w:tcPr>
            <w:tcW w:w="3001" w:type="dxa"/>
            <w:tcBorders>
              <w:left w:val="single" w:sz="2" w:space="0" w:color="E8E8E8"/>
              <w:bottom w:val="single" w:sz="2" w:space="0" w:color="EEEEEE"/>
            </w:tcBorders>
          </w:tcPr>
          <w:p>
            <w:pPr>
              <w:pStyle w:val="Normal"/>
              <w:spacing w:before="0" w:after="200"/>
              <w:rPr>
                <w:i w:val="false"/>
                <w:i w:val="false"/>
                <w:iCs w:val="false"/>
                <w:color w:val="000000"/>
              </w:rPr>
            </w:pPr>
            <w:r>
              <w:rPr>
                <w:rFonts w:eastAsia="Arial" w:cs="Arial"/>
                <w:i w:val="false"/>
                <w:iCs w:val="false"/>
                <w:color w:val="000000"/>
                <w:sz w:val="19"/>
                <w:szCs w:val="19"/>
              </w:rPr>
              <w:t>Messages neutres d’information, sans caractère d’urgence.</w:t>
            </w:r>
          </w:p>
        </w:tc>
        <w:tc>
          <w:tcPr>
            <w:tcW w:w="1599" w:type="dxa"/>
            <w:tcBorders>
              <w:left w:val="single" w:sz="2" w:space="0" w:color="E8E8E8"/>
              <w:bottom w:val="single" w:sz="2" w:space="0" w:color="EEEEEE"/>
            </w:tcBorders>
            <w:shd w:fill="F7F7F7" w:val="clear"/>
            <w:tcMar>
              <w:top w:w="80" w:type="dxa"/>
              <w:bottom w:w="80" w:type="dxa"/>
            </w:tcMar>
          </w:tcPr>
          <w:p>
            <w:pPr>
              <w:pStyle w:val="Normal"/>
              <w:spacing w:before="0" w:after="200"/>
              <w:jc w:val="center"/>
              <w:rPr>
                <w:color w:val="000000"/>
              </w:rPr>
            </w:pPr>
            <w:r>
              <w:rPr>
                <w:rFonts w:eastAsia="Courier New" w:cs="Courier New" w:ascii="Courier New" w:hAnsi="Courier New"/>
                <w:color w:val="000000"/>
                <w:sz w:val="19"/>
                <w:szCs w:val="19"/>
              </w:rPr>
              <w:t>#</w:t>
            </w:r>
            <w:bookmarkStart w:id="5" w:name="__DdeLink__758_3584201888"/>
            <w:r>
              <w:rPr>
                <w:rFonts w:eastAsia="Courier New" w:cs="Courier New" w:ascii="Courier New" w:hAnsi="Courier New"/>
                <w:color w:val="000000"/>
                <w:sz w:val="19"/>
                <w:szCs w:val="19"/>
              </w:rPr>
              <w:t>0dcaf0</w:t>
            </w:r>
            <w:bookmarkEnd w:id="5"/>
          </w:p>
        </w:tc>
        <w:tc>
          <w:tcPr>
            <w:tcW w:w="2000" w:type="dxa"/>
            <w:tcBorders>
              <w:left w:val="single" w:sz="6" w:space="0" w:color="4A90D9"/>
              <w:bottom w:val="single" w:sz="2" w:space="0" w:color="D0E4F5"/>
            </w:tcBorders>
            <w:shd w:fill="EEF5FC" w:val="clear"/>
            <w:tcMar>
              <w:top w:w="80" w:type="dxa"/>
              <w:bottom w:w="80" w:type="dxa"/>
            </w:tcMar>
          </w:tcPr>
          <w:p>
            <w:pPr>
              <w:pStyle w:val="Normal"/>
              <w:spacing w:before="0" w:after="200"/>
              <w:jc w:val="center"/>
              <w:rPr>
                <w:rFonts w:ascii="Arial" w:hAnsi="Arial" w:eastAsia="Arial" w:cs="Arial"/>
                <w:sz w:val="19"/>
                <w:szCs w:val="19"/>
              </w:rPr>
            </w:pPr>
            <w:r>
              <w:rPr>
                <w:rFonts w:eastAsia="Arial" w:cs="Arial"/>
                <w:sz w:val="19"/>
                <w:szCs w:val="19"/>
              </w:rPr>
            </w:r>
          </w:p>
        </w:tc>
      </w:tr>
      <w:tr>
        <w:trPr/>
        <w:tc>
          <w:tcPr>
            <w:tcW w:w="2599" w:type="dxa"/>
            <w:tcBorders>
              <w:bottom w:val="single" w:sz="2" w:space="0" w:color="EEEEEE"/>
            </w:tcBorders>
          </w:tcPr>
          <w:p>
            <w:pPr>
              <w:pStyle w:val="Normal"/>
              <w:spacing w:before="0" w:after="200"/>
              <w:rPr/>
            </w:pPr>
            <w:r>
              <w:rPr>
                <w:rFonts w:eastAsia="Arial" w:cs="Arial"/>
                <w:b/>
                <w:bCs/>
                <w:sz w:val="21"/>
                <w:szCs w:val="21"/>
              </w:rPr>
              <w:t>Avertissement</w:t>
            </w:r>
          </w:p>
        </w:tc>
        <w:tc>
          <w:tcPr>
            <w:tcW w:w="3001" w:type="dxa"/>
            <w:tcBorders>
              <w:left w:val="single" w:sz="2" w:space="0" w:color="E8E8E8"/>
              <w:bottom w:val="single" w:sz="2" w:space="0" w:color="EEEEEE"/>
            </w:tcBorders>
          </w:tcPr>
          <w:p>
            <w:pPr>
              <w:pStyle w:val="Normal"/>
              <w:spacing w:before="0" w:after="200"/>
              <w:rPr>
                <w:i w:val="false"/>
                <w:i w:val="false"/>
                <w:iCs w:val="false"/>
                <w:color w:val="000000"/>
              </w:rPr>
            </w:pPr>
            <w:r>
              <w:rPr>
                <w:rFonts w:eastAsia="Arial" w:cs="Arial"/>
                <w:i w:val="false"/>
                <w:iCs w:val="false"/>
                <w:color w:val="000000"/>
                <w:sz w:val="19"/>
                <w:szCs w:val="19"/>
              </w:rPr>
              <w:t>Attire l’attention sur une situation à surveiller, sans être une erreur critique.</w:t>
            </w:r>
          </w:p>
        </w:tc>
        <w:tc>
          <w:tcPr>
            <w:tcW w:w="1599" w:type="dxa"/>
            <w:tcBorders>
              <w:left w:val="single" w:sz="2" w:space="0" w:color="E8E8E8"/>
              <w:bottom w:val="single" w:sz="2" w:space="0" w:color="EEEEEE"/>
            </w:tcBorders>
            <w:shd w:fill="F7F7F7" w:val="clear"/>
            <w:tcMar>
              <w:top w:w="80" w:type="dxa"/>
              <w:bottom w:w="80" w:type="dxa"/>
            </w:tcMar>
          </w:tcPr>
          <w:p>
            <w:pPr>
              <w:pStyle w:val="Normal"/>
              <w:spacing w:before="0" w:after="200"/>
              <w:jc w:val="center"/>
              <w:rPr>
                <w:color w:val="000000"/>
              </w:rPr>
            </w:pPr>
            <w:r>
              <w:rPr>
                <w:rFonts w:eastAsia="Courier New" w:cs="Courier New" w:ascii="Courier New" w:hAnsi="Courier New"/>
                <w:color w:val="000000"/>
                <w:sz w:val="19"/>
                <w:szCs w:val="19"/>
              </w:rPr>
              <w:t>#</w:t>
            </w:r>
            <w:bookmarkStart w:id="6" w:name="__DdeLink__760_3584201888"/>
            <w:r>
              <w:rPr>
                <w:rFonts w:eastAsia="Courier New" w:cs="Courier New" w:ascii="Courier New" w:hAnsi="Courier New"/>
                <w:color w:val="000000"/>
                <w:sz w:val="19"/>
                <w:szCs w:val="19"/>
              </w:rPr>
              <w:t>ffc107</w:t>
            </w:r>
            <w:bookmarkEnd w:id="6"/>
          </w:p>
        </w:tc>
        <w:tc>
          <w:tcPr>
            <w:tcW w:w="2000" w:type="dxa"/>
            <w:tcBorders>
              <w:left w:val="single" w:sz="6" w:space="0" w:color="4A90D9"/>
              <w:bottom w:val="single" w:sz="2" w:space="0" w:color="D0E4F5"/>
            </w:tcBorders>
            <w:shd w:fill="EEF5FC" w:val="clear"/>
            <w:tcMar>
              <w:top w:w="80" w:type="dxa"/>
              <w:bottom w:w="80" w:type="dxa"/>
            </w:tcMar>
          </w:tcPr>
          <w:p>
            <w:pPr>
              <w:pStyle w:val="Normal"/>
              <w:spacing w:before="0" w:after="200"/>
              <w:jc w:val="center"/>
              <w:rPr>
                <w:rFonts w:ascii="Arial" w:hAnsi="Arial" w:eastAsia="Arial" w:cs="Arial"/>
                <w:sz w:val="19"/>
                <w:szCs w:val="19"/>
              </w:rPr>
            </w:pPr>
            <w:r>
              <w:rPr>
                <w:rFonts w:eastAsia="Arial" w:cs="Arial"/>
                <w:sz w:val="19"/>
                <w:szCs w:val="19"/>
              </w:rPr>
            </w:r>
          </w:p>
        </w:tc>
      </w:tr>
      <w:tr>
        <w:trPr/>
        <w:tc>
          <w:tcPr>
            <w:tcW w:w="2599" w:type="dxa"/>
            <w:tcBorders>
              <w:bottom w:val="single" w:sz="2" w:space="0" w:color="EEEEEE"/>
            </w:tcBorders>
          </w:tcPr>
          <w:p>
            <w:pPr>
              <w:pStyle w:val="Normal"/>
              <w:spacing w:before="0" w:after="200"/>
              <w:rPr/>
            </w:pPr>
            <w:r>
              <w:rPr>
                <w:rFonts w:eastAsia="Arial" w:cs="Arial"/>
                <w:b/>
                <w:bCs/>
                <w:sz w:val="21"/>
                <w:szCs w:val="21"/>
              </w:rPr>
              <w:t>Erreur / suppression</w:t>
            </w:r>
          </w:p>
        </w:tc>
        <w:tc>
          <w:tcPr>
            <w:tcW w:w="3001" w:type="dxa"/>
            <w:tcBorders>
              <w:left w:val="single" w:sz="2" w:space="0" w:color="E8E8E8"/>
              <w:bottom w:val="single" w:sz="2" w:space="0" w:color="EEEEEE"/>
            </w:tcBorders>
          </w:tcPr>
          <w:p>
            <w:pPr>
              <w:pStyle w:val="Normal"/>
              <w:spacing w:before="0" w:after="200"/>
              <w:rPr>
                <w:i w:val="false"/>
                <w:i w:val="false"/>
                <w:iCs w:val="false"/>
                <w:color w:val="000000"/>
              </w:rPr>
            </w:pPr>
            <w:r>
              <w:rPr>
                <w:rFonts w:eastAsia="Arial" w:cs="Arial"/>
                <w:i w:val="false"/>
                <w:iCs w:val="false"/>
                <w:color w:val="000000"/>
                <w:sz w:val="19"/>
                <w:szCs w:val="19"/>
              </w:rPr>
              <w:t>Signale une erreur ou une action irréversible (suppression, échec…).</w:t>
            </w:r>
          </w:p>
        </w:tc>
        <w:tc>
          <w:tcPr>
            <w:tcW w:w="1599" w:type="dxa"/>
            <w:tcBorders>
              <w:left w:val="single" w:sz="2" w:space="0" w:color="E8E8E8"/>
              <w:bottom w:val="single" w:sz="2" w:space="0" w:color="EEEEEE"/>
            </w:tcBorders>
            <w:shd w:fill="F7F7F7" w:val="clear"/>
            <w:tcMar>
              <w:top w:w="80" w:type="dxa"/>
              <w:bottom w:w="80" w:type="dxa"/>
            </w:tcMar>
          </w:tcPr>
          <w:p>
            <w:pPr>
              <w:pStyle w:val="Normal"/>
              <w:spacing w:before="0" w:after="200"/>
              <w:jc w:val="center"/>
              <w:rPr>
                <w:color w:val="000000"/>
              </w:rPr>
            </w:pPr>
            <w:r>
              <w:rPr>
                <w:rFonts w:eastAsia="Courier New" w:cs="Courier New" w:ascii="Courier New" w:hAnsi="Courier New"/>
                <w:color w:val="000000"/>
                <w:sz w:val="19"/>
                <w:szCs w:val="19"/>
              </w:rPr>
              <w:t>#</w:t>
            </w:r>
            <w:bookmarkStart w:id="7" w:name="__DdeLink__764_3584201888"/>
            <w:r>
              <w:rPr>
                <w:rFonts w:eastAsia="Courier New" w:cs="Courier New" w:ascii="Courier New" w:hAnsi="Courier New"/>
                <w:color w:val="000000"/>
                <w:sz w:val="19"/>
                <w:szCs w:val="19"/>
              </w:rPr>
              <w:t>dc3545</w:t>
            </w:r>
            <w:bookmarkEnd w:id="7"/>
          </w:p>
        </w:tc>
        <w:tc>
          <w:tcPr>
            <w:tcW w:w="2000" w:type="dxa"/>
            <w:tcBorders>
              <w:left w:val="single" w:sz="6" w:space="0" w:color="4A90D9"/>
              <w:bottom w:val="single" w:sz="2" w:space="0" w:color="D0E4F5"/>
            </w:tcBorders>
            <w:shd w:fill="EEF5FC" w:val="clear"/>
            <w:tcMar>
              <w:top w:w="80" w:type="dxa"/>
              <w:bottom w:w="80" w:type="dxa"/>
            </w:tcMar>
          </w:tcPr>
          <w:p>
            <w:pPr>
              <w:pStyle w:val="Normal"/>
              <w:spacing w:before="0" w:after="200"/>
              <w:jc w:val="center"/>
              <w:rPr>
                <w:rFonts w:ascii="Arial" w:hAnsi="Arial" w:eastAsia="Arial" w:cs="Arial"/>
                <w:sz w:val="19"/>
                <w:szCs w:val="19"/>
              </w:rPr>
            </w:pPr>
            <w:r>
              <w:rPr>
                <w:rFonts w:eastAsia="Arial" w:cs="Arial"/>
                <w:sz w:val="19"/>
                <w:szCs w:val="19"/>
              </w:rPr>
            </w:r>
          </w:p>
        </w:tc>
      </w:tr>
    </w:tbl>
    <w:p>
      <w:pPr>
        <w:pStyle w:val="Normal"/>
        <w:rPr/>
      </w:pPr>
      <w:r>
        <w:rPr/>
      </w:r>
    </w:p>
    <w:p>
      <w:pPr>
        <w:pStyle w:val="Heading2"/>
        <w:rPr/>
      </w:pPr>
      <w:r>
        <w:rPr/>
      </w:r>
      <w:r>
        <w:br w:type="page"/>
      </w:r>
    </w:p>
    <w:p>
      <w:pPr>
        <w:pStyle w:val="Heading2"/>
        <w:spacing w:before="0" w:after="80"/>
        <w:rPr/>
      </w:pPr>
      <w:bookmarkStart w:id="8" w:name="__RefHeading___Toc107_1001202786"/>
      <w:bookmarkStart w:id="9" w:name="_Toc4"/>
      <w:bookmarkEnd w:id="8"/>
      <w:r>
        <w:rPr/>
        <w:t>Typographie</w:t>
      </w:r>
      <w:bookmarkEnd w:id="9"/>
    </w:p>
    <w:p>
      <w:pPr>
        <w:pStyle w:val="BodyText"/>
        <w:spacing w:before="0" w:after="200"/>
        <w:rPr/>
      </w:pPr>
      <w:r>
        <w:rPr/>
        <w:t>La typographie influence directement la lisibilité et l’identité visuelle de votre site. Un bon choix de police est complémentaire au choix des couleurs pour affirmer votre style.</w:t>
      </w:r>
    </w:p>
    <w:tbl>
      <w:tblPr>
        <w:tblW w:w="9200" w:type="dxa"/>
        <w:jc w:val="left"/>
        <w:tblInd w:w="140" w:type="dxa"/>
        <w:tblLayout w:type="fixed"/>
        <w:tblCellMar>
          <w:top w:w="100" w:type="dxa"/>
          <w:left w:w="140" w:type="dxa"/>
          <w:bottom w:w="100" w:type="dxa"/>
          <w:right w:w="140" w:type="dxa"/>
        </w:tblCellMar>
      </w:tblPr>
      <w:tblGrid>
        <w:gridCol w:w="2599"/>
        <w:gridCol w:w="3001"/>
        <w:gridCol w:w="1599"/>
        <w:gridCol w:w="2000"/>
      </w:tblGrid>
      <w:tr>
        <w:trPr/>
        <w:tc>
          <w:tcPr>
            <w:tcW w:w="2599" w:type="dxa"/>
            <w:tcBorders>
              <w:bottom w:val="single" w:sz="4" w:space="0" w:color="AAAAAA"/>
            </w:tcBorders>
            <w:shd w:fill="F2F2F2" w:val="clear"/>
          </w:tcPr>
          <w:p>
            <w:pPr>
              <w:pStyle w:val="Normal"/>
              <w:spacing w:before="0" w:after="200"/>
              <w:rPr/>
            </w:pPr>
            <w:r>
              <w:rPr>
                <w:rFonts w:eastAsia="Arial" w:cs="Arial"/>
                <w:b/>
                <w:bCs/>
                <w:color w:val="333333"/>
                <w:sz w:val="19"/>
                <w:szCs w:val="19"/>
              </w:rPr>
              <w:t>Élément</w:t>
            </w:r>
          </w:p>
        </w:tc>
        <w:tc>
          <w:tcPr>
            <w:tcW w:w="3001" w:type="dxa"/>
            <w:tcBorders>
              <w:bottom w:val="single" w:sz="4" w:space="0" w:color="AAAAAA"/>
            </w:tcBorders>
            <w:shd w:fill="F2F2F2" w:val="clear"/>
          </w:tcPr>
          <w:p>
            <w:pPr>
              <w:pStyle w:val="Normal"/>
              <w:spacing w:before="0" w:after="200"/>
              <w:rPr/>
            </w:pPr>
            <w:r>
              <w:rPr>
                <w:rFonts w:eastAsia="Arial" w:cs="Arial"/>
                <w:b/>
                <w:bCs/>
                <w:color w:val="333333"/>
                <w:sz w:val="19"/>
                <w:szCs w:val="19"/>
              </w:rPr>
              <w:t>Rôle / usage</w:t>
            </w:r>
          </w:p>
        </w:tc>
        <w:tc>
          <w:tcPr>
            <w:tcW w:w="1599" w:type="dxa"/>
            <w:tcBorders>
              <w:bottom w:val="single" w:sz="4" w:space="0" w:color="AAAAAA"/>
            </w:tcBorders>
            <w:shd w:fill="F2F2F2" w:val="clear"/>
          </w:tcPr>
          <w:p>
            <w:pPr>
              <w:pStyle w:val="Normal"/>
              <w:spacing w:before="0" w:after="200"/>
              <w:rPr/>
            </w:pPr>
            <w:r>
              <w:rPr>
                <w:rFonts w:eastAsia="Arial" w:cs="Arial"/>
                <w:b/>
                <w:bCs/>
                <w:color w:val="333333"/>
                <w:sz w:val="19"/>
                <w:szCs w:val="19"/>
              </w:rPr>
              <w:t>Valeur par défaut</w:t>
            </w:r>
          </w:p>
        </w:tc>
        <w:tc>
          <w:tcPr>
            <w:tcW w:w="2000" w:type="dxa"/>
            <w:tcBorders>
              <w:bottom w:val="single" w:sz="4" w:space="0" w:color="AAAAAA"/>
            </w:tcBorders>
            <w:shd w:fill="F2F2F2" w:val="clear"/>
          </w:tcPr>
          <w:p>
            <w:pPr>
              <w:pStyle w:val="Normal"/>
              <w:spacing w:before="0" w:after="200"/>
              <w:rPr/>
            </w:pPr>
            <w:r>
              <w:rPr>
                <w:rFonts w:eastAsia="Arial" w:cs="Arial"/>
                <w:b/>
                <w:bCs/>
                <w:color w:val="333333"/>
                <w:sz w:val="19"/>
                <w:szCs w:val="19"/>
              </w:rPr>
              <w:t>Valeur souhaitée</w:t>
            </w:r>
          </w:p>
        </w:tc>
      </w:tr>
      <w:tr>
        <w:trPr/>
        <w:tc>
          <w:tcPr>
            <w:tcW w:w="2599" w:type="dxa"/>
            <w:tcBorders>
              <w:bottom w:val="single" w:sz="2" w:space="0" w:color="EEEEEE"/>
            </w:tcBorders>
          </w:tcPr>
          <w:p>
            <w:pPr>
              <w:pStyle w:val="Normal"/>
              <w:spacing w:before="0" w:after="200"/>
              <w:rPr/>
            </w:pPr>
            <w:r>
              <w:rPr>
                <w:rFonts w:eastAsia="Arial" w:cs="Arial"/>
                <w:b/>
                <w:bCs/>
                <w:sz w:val="21"/>
                <w:szCs w:val="21"/>
              </w:rPr>
              <w:t>Police des titres</w:t>
            </w:r>
          </w:p>
        </w:tc>
        <w:tc>
          <w:tcPr>
            <w:tcW w:w="3001" w:type="dxa"/>
            <w:tcBorders>
              <w:left w:val="single" w:sz="2" w:space="0" w:color="E8E8E8"/>
              <w:bottom w:val="single" w:sz="2" w:space="0" w:color="EEEEEE"/>
            </w:tcBorders>
          </w:tcPr>
          <w:p>
            <w:pPr>
              <w:pStyle w:val="Normal"/>
              <w:spacing w:before="0" w:after="200"/>
              <w:rPr>
                <w:i w:val="false"/>
                <w:i w:val="false"/>
                <w:iCs w:val="false"/>
                <w:color w:val="000000"/>
              </w:rPr>
            </w:pPr>
            <w:r>
              <w:rPr>
                <w:rFonts w:eastAsia="Arial" w:cs="Arial"/>
                <w:i w:val="false"/>
                <w:iCs w:val="false"/>
                <w:color w:val="000000"/>
                <w:sz w:val="19"/>
                <w:szCs w:val="19"/>
              </w:rPr>
              <w:t>Utilisée pour les titres H1 à H6. Peut être plus expressive que la police courante.</w:t>
            </w:r>
          </w:p>
        </w:tc>
        <w:tc>
          <w:tcPr>
            <w:tcW w:w="1599" w:type="dxa"/>
            <w:tcBorders>
              <w:left w:val="single" w:sz="2" w:space="0" w:color="E8E8E8"/>
              <w:bottom w:val="single" w:sz="2" w:space="0" w:color="EEEEEE"/>
            </w:tcBorders>
            <w:shd w:fill="F7F7F7" w:val="clear"/>
            <w:tcMar>
              <w:top w:w="80" w:type="dxa"/>
              <w:bottom w:w="80" w:type="dxa"/>
            </w:tcMar>
          </w:tcPr>
          <w:p>
            <w:pPr>
              <w:pStyle w:val="Normal"/>
              <w:spacing w:before="0" w:after="200"/>
              <w:jc w:val="center"/>
              <w:rPr>
                <w:i w:val="false"/>
                <w:i w:val="false"/>
                <w:iCs w:val="false"/>
                <w:color w:val="000000"/>
              </w:rPr>
            </w:pPr>
            <w:r>
              <w:rPr>
                <w:rFonts w:eastAsia="Courier New" w:cs="Courier New" w:ascii="Courier New" w:hAnsi="Courier New"/>
                <w:i w:val="false"/>
                <w:iCs w:val="false"/>
                <w:color w:val="000000"/>
                <w:sz w:val="19"/>
                <w:szCs w:val="19"/>
              </w:rPr>
              <w:t>héritée système</w:t>
            </w:r>
          </w:p>
        </w:tc>
        <w:tc>
          <w:tcPr>
            <w:tcW w:w="2000" w:type="dxa"/>
            <w:tcBorders>
              <w:left w:val="single" w:sz="6" w:space="0" w:color="4A90D9"/>
              <w:bottom w:val="single" w:sz="2" w:space="0" w:color="D0E4F5"/>
            </w:tcBorders>
            <w:shd w:fill="EEF5FC" w:val="clear"/>
            <w:tcMar>
              <w:top w:w="80" w:type="dxa"/>
              <w:bottom w:w="80" w:type="dxa"/>
            </w:tcMar>
          </w:tcPr>
          <w:p>
            <w:pPr>
              <w:pStyle w:val="Normal"/>
              <w:spacing w:before="0" w:after="200"/>
              <w:jc w:val="center"/>
              <w:rPr>
                <w:rFonts w:ascii="Arial" w:hAnsi="Arial" w:eastAsia="Arial" w:cs="Arial"/>
                <w:sz w:val="19"/>
                <w:szCs w:val="19"/>
              </w:rPr>
            </w:pPr>
            <w:r>
              <w:rPr>
                <w:rFonts w:eastAsia="Arial" w:cs="Arial"/>
                <w:sz w:val="19"/>
                <w:szCs w:val="19"/>
              </w:rPr>
            </w:r>
          </w:p>
        </w:tc>
      </w:tr>
      <w:tr>
        <w:trPr/>
        <w:tc>
          <w:tcPr>
            <w:tcW w:w="2599" w:type="dxa"/>
            <w:tcBorders>
              <w:bottom w:val="single" w:sz="2" w:space="0" w:color="EEEEEE"/>
            </w:tcBorders>
          </w:tcPr>
          <w:p>
            <w:pPr>
              <w:pStyle w:val="Normal"/>
              <w:spacing w:before="0" w:after="200"/>
              <w:rPr/>
            </w:pPr>
            <w:r>
              <w:rPr>
                <w:rFonts w:eastAsia="Arial" w:cs="Arial"/>
                <w:b/>
                <w:bCs/>
                <w:sz w:val="21"/>
                <w:szCs w:val="21"/>
              </w:rPr>
              <w:t>Police courante</w:t>
            </w:r>
          </w:p>
        </w:tc>
        <w:tc>
          <w:tcPr>
            <w:tcW w:w="3001" w:type="dxa"/>
            <w:tcBorders>
              <w:left w:val="single" w:sz="2" w:space="0" w:color="E8E8E8"/>
              <w:bottom w:val="single" w:sz="2" w:space="0" w:color="EEEEEE"/>
            </w:tcBorders>
          </w:tcPr>
          <w:p>
            <w:pPr>
              <w:pStyle w:val="Normal"/>
              <w:spacing w:before="0" w:after="200"/>
              <w:rPr>
                <w:i w:val="false"/>
                <w:i w:val="false"/>
                <w:iCs w:val="false"/>
                <w:color w:val="000000"/>
              </w:rPr>
            </w:pPr>
            <w:r>
              <w:rPr>
                <w:rFonts w:eastAsia="Arial" w:cs="Arial"/>
                <w:i w:val="false"/>
                <w:iCs w:val="false"/>
                <w:color w:val="000000"/>
                <w:sz w:val="19"/>
                <w:szCs w:val="19"/>
              </w:rPr>
              <w:t>Utilisée pour le texte courant. Doit avant tout favoriser la lisibilité.</w:t>
            </w:r>
          </w:p>
        </w:tc>
        <w:tc>
          <w:tcPr>
            <w:tcW w:w="1599" w:type="dxa"/>
            <w:tcBorders>
              <w:left w:val="single" w:sz="2" w:space="0" w:color="E8E8E8"/>
              <w:bottom w:val="single" w:sz="2" w:space="0" w:color="EEEEEE"/>
            </w:tcBorders>
            <w:shd w:fill="F7F7F7" w:val="clear"/>
            <w:tcMar>
              <w:top w:w="80" w:type="dxa"/>
              <w:bottom w:w="80" w:type="dxa"/>
            </w:tcMar>
          </w:tcPr>
          <w:p>
            <w:pPr>
              <w:pStyle w:val="Normal"/>
              <w:spacing w:before="0" w:after="200"/>
              <w:jc w:val="center"/>
              <w:rPr>
                <w:i w:val="false"/>
                <w:i w:val="false"/>
                <w:iCs w:val="false"/>
                <w:color w:val="000000"/>
              </w:rPr>
            </w:pPr>
            <w:r>
              <w:rPr>
                <w:rFonts w:eastAsia="Courier New" w:cs="Courier New" w:ascii="Courier New" w:hAnsi="Courier New"/>
                <w:i w:val="false"/>
                <w:iCs w:val="false"/>
                <w:color w:val="000000"/>
                <w:sz w:val="19"/>
                <w:szCs w:val="19"/>
              </w:rPr>
              <w:t>system-ui</w:t>
            </w:r>
          </w:p>
        </w:tc>
        <w:tc>
          <w:tcPr>
            <w:tcW w:w="2000" w:type="dxa"/>
            <w:tcBorders>
              <w:left w:val="single" w:sz="6" w:space="0" w:color="4A90D9"/>
              <w:bottom w:val="single" w:sz="2" w:space="0" w:color="D0E4F5"/>
            </w:tcBorders>
            <w:shd w:fill="EEF5FC" w:val="clear"/>
            <w:tcMar>
              <w:top w:w="80" w:type="dxa"/>
              <w:bottom w:w="80" w:type="dxa"/>
            </w:tcMar>
          </w:tcPr>
          <w:p>
            <w:pPr>
              <w:pStyle w:val="Normal"/>
              <w:spacing w:before="0" w:after="200"/>
              <w:jc w:val="center"/>
              <w:rPr>
                <w:rFonts w:ascii="Arial" w:hAnsi="Arial" w:eastAsia="Arial" w:cs="Arial"/>
                <w:sz w:val="19"/>
                <w:szCs w:val="19"/>
              </w:rPr>
            </w:pPr>
            <w:r>
              <w:rPr>
                <w:rFonts w:eastAsia="Arial" w:cs="Arial"/>
                <w:sz w:val="19"/>
                <w:szCs w:val="19"/>
              </w:rPr>
            </w:r>
          </w:p>
        </w:tc>
      </w:tr>
    </w:tbl>
    <w:p>
      <w:pPr>
        <w:pStyle w:val="Normal"/>
        <w:spacing w:before="0" w:after="200"/>
        <w:rPr/>
      </w:pPr>
      <w:r>
        <w:rPr/>
      </w:r>
    </w:p>
    <w:p>
      <w:pPr>
        <w:pStyle w:val="Heading2"/>
        <w:rPr/>
      </w:pPr>
      <w:bookmarkStart w:id="10" w:name="__RefHeading___Toc775_3584201888"/>
      <w:bookmarkEnd w:id="10"/>
      <w:r>
        <w:rPr/>
        <w:t>Logo</w:t>
      </w:r>
    </w:p>
    <w:p>
      <w:pPr>
        <w:pStyle w:val="Normal"/>
        <w:rPr/>
      </w:pPr>
      <w:r>
        <w:rPr/>
        <w:t>Le logo peut être fourni en PJ du mail de réponse.</w:t>
      </w:r>
    </w:p>
    <w:p>
      <w:pPr>
        <w:pStyle w:val="ListParagraph"/>
        <w:numPr>
          <w:ilvl w:val="0"/>
          <w:numId w:val="5"/>
        </w:numPr>
        <w:spacing w:before="60" w:after="60"/>
        <w:contextualSpacing w:val="false"/>
        <w:rPr/>
      </w:pPr>
      <w:r>
        <w:rPr>
          <w:rFonts w:eastAsia="Arial" w:cs="Arial"/>
          <w:sz w:val="22"/>
          <w:szCs w:val="22"/>
        </w:rPr>
        <w:t>Format recommandé : SVG (vectoriel) ou PNG avec fond transparent</w:t>
      </w:r>
    </w:p>
    <w:p>
      <w:pPr>
        <w:pStyle w:val="ListParagraph"/>
        <w:numPr>
          <w:ilvl w:val="0"/>
          <w:numId w:val="6"/>
        </w:numPr>
        <w:spacing w:before="60" w:after="60"/>
        <w:contextualSpacing w:val="false"/>
        <w:rPr>
          <w:rFonts w:eastAsia="Arial" w:cs="Arial"/>
          <w:sz w:val="22"/>
          <w:szCs w:val="22"/>
        </w:rPr>
      </w:pPr>
      <w:r>
        <w:rPr>
          <w:rFonts w:eastAsia="Arial" w:cs="Arial"/>
          <w:sz w:val="22"/>
          <w:szCs w:val="22"/>
        </w:rPr>
        <w:t>Prévoir si nécessaire une version claire et une version sombre (ex. : pour un en-tête foncé)</w:t>
      </w:r>
    </w:p>
    <w:p>
      <w:pPr>
        <w:pStyle w:val="Heading2"/>
        <w:rPr/>
      </w:pPr>
      <w:r>
        <w:rPr>
          <w:rStyle w:val="Strong"/>
          <w:b w:val="false"/>
          <w:bCs w:val="false"/>
        </w:rPr>
        <w:t>Favicon</w:t>
      </w:r>
    </w:p>
    <w:p>
      <w:pPr>
        <w:pStyle w:val="BodyText"/>
        <w:spacing w:before="0" w:after="200"/>
        <w:rPr/>
      </w:pPr>
      <w:r>
        <w:rPr/>
        <w:t>Le favicon est un icône qui s’affiche dans l’onglet du navigateur. Il est aussi présent lorsque l’utilisateur ajoute le site en favoris.</w:t>
      </w:r>
    </w:p>
    <w:p>
      <w:pPr>
        <w:pStyle w:val="BodyText"/>
        <w:numPr>
          <w:ilvl w:val="0"/>
          <w:numId w:val="1"/>
        </w:numPr>
        <w:tabs>
          <w:tab w:val="clear" w:pos="708"/>
          <w:tab w:val="left" w:pos="0" w:leader="none"/>
        </w:tabs>
        <w:spacing w:before="0" w:after="0"/>
        <w:ind w:hanging="283" w:left="709"/>
        <w:rPr/>
      </w:pPr>
      <w:r>
        <w:rPr/>
        <w:t xml:space="preserve">Format recommandé : ICO, PNG ou SVG </w:t>
      </w:r>
    </w:p>
    <w:p>
      <w:pPr>
        <w:pStyle w:val="BodyText"/>
        <w:numPr>
          <w:ilvl w:val="0"/>
          <w:numId w:val="1"/>
        </w:numPr>
        <w:tabs>
          <w:tab w:val="clear" w:pos="708"/>
          <w:tab w:val="left" w:pos="0" w:leader="none"/>
        </w:tabs>
        <w:spacing w:before="0" w:after="0"/>
        <w:ind w:hanging="283" w:left="709"/>
        <w:rPr/>
      </w:pPr>
      <w:r>
        <w:rPr/>
        <w:t xml:space="preserve">Tailles conseillées : 16×16, 32×32, 48×48 px (ou un SVG adaptable) </w:t>
      </w:r>
    </w:p>
    <w:p>
      <w:pPr>
        <w:pStyle w:val="BodyText"/>
        <w:numPr>
          <w:ilvl w:val="0"/>
          <w:numId w:val="1"/>
        </w:numPr>
        <w:tabs>
          <w:tab w:val="clear" w:pos="708"/>
          <w:tab w:val="left" w:pos="0" w:leader="none"/>
        </w:tabs>
        <w:spacing w:before="0" w:after="140"/>
        <w:ind w:hanging="283" w:left="709"/>
        <w:rPr/>
      </w:pPr>
      <w:r>
        <w:rPr/>
        <w:t>Prévoir une version simple et lisible même en très petite taille</w:t>
      </w:r>
    </w:p>
    <w:p>
      <w:pPr>
        <w:pStyle w:val="Normal"/>
        <w:rPr/>
      </w:pPr>
      <w:r>
        <w:rPr/>
        <w:t>Exemple de rendu pour le site numérique essentiel :</w:t>
      </w:r>
    </w:p>
    <w:p>
      <w:pPr>
        <w:pStyle w:val="Normal"/>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740150" cy="86106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740150" cy="861060"/>
                    </a:xfrm>
                    <a:prstGeom prst="rect">
                      <a:avLst/>
                    </a:prstGeom>
                    <a:noFill/>
                  </pic:spPr>
                </pic:pic>
              </a:graphicData>
            </a:graphic>
          </wp:anchor>
        </w:drawing>
      </w:r>
      <w:r>
        <w:br w:type="page"/>
      </w:r>
    </w:p>
    <w:p>
      <w:pPr>
        <w:pStyle w:val="Heading1"/>
        <w:spacing w:before="0" w:after="80"/>
        <w:rPr/>
      </w:pPr>
      <w:bookmarkStart w:id="11" w:name="__RefHeading___Toc777_3584201888"/>
      <w:bookmarkEnd w:id="11"/>
      <w:r>
        <w:rPr/>
        <w:t>Autres options de personnalisation</w:t>
      </w:r>
    </w:p>
    <w:p>
      <w:pPr>
        <w:pStyle w:val="Normal"/>
        <w:spacing w:before="60" w:after="80"/>
        <w:rPr>
          <w:rFonts w:ascii="Arial" w:hAnsi="Arial" w:eastAsia="Arial" w:cs="Arial"/>
          <w:sz w:val="22"/>
          <w:szCs w:val="22"/>
        </w:rPr>
      </w:pPr>
      <w:r>
        <w:rPr>
          <w:rFonts w:eastAsia="Arial" w:cs="Arial"/>
          <w:sz w:val="22"/>
          <w:szCs w:val="22"/>
        </w:rPr>
        <w:t>Les éléments suivants permettent une personnalisation plus fine. Ils ne sont pas indispensables dans un premier temps, mais peuvent être utiles pour affiner le rendu.</w:t>
      </w:r>
    </w:p>
    <w:p>
      <w:pPr>
        <w:pStyle w:val="Heading2"/>
        <w:rPr/>
      </w:pPr>
      <w:bookmarkStart w:id="12" w:name="__RefHeading___Toc779_3584201888"/>
      <w:bookmarkEnd w:id="12"/>
      <w:r>
        <w:rPr/>
        <w:t>Couleurs supplémentaires</w:t>
      </w:r>
    </w:p>
    <w:tbl>
      <w:tblPr>
        <w:tblW w:w="9200" w:type="dxa"/>
        <w:jc w:val="left"/>
        <w:tblInd w:w="140" w:type="dxa"/>
        <w:tblLayout w:type="fixed"/>
        <w:tblCellMar>
          <w:top w:w="100" w:type="dxa"/>
          <w:left w:w="140" w:type="dxa"/>
          <w:bottom w:w="100" w:type="dxa"/>
          <w:right w:w="140" w:type="dxa"/>
        </w:tblCellMar>
      </w:tblPr>
      <w:tblGrid>
        <w:gridCol w:w="2599"/>
        <w:gridCol w:w="3001"/>
        <w:gridCol w:w="1599"/>
        <w:gridCol w:w="2000"/>
      </w:tblGrid>
      <w:tr>
        <w:trPr/>
        <w:tc>
          <w:tcPr>
            <w:tcW w:w="2599" w:type="dxa"/>
            <w:tcBorders>
              <w:bottom w:val="single" w:sz="4" w:space="0" w:color="AAAAAA"/>
            </w:tcBorders>
            <w:shd w:fill="F2F2F2" w:val="clear"/>
          </w:tcPr>
          <w:p>
            <w:pPr>
              <w:pStyle w:val="Normal"/>
              <w:spacing w:before="0" w:after="200"/>
              <w:rPr/>
            </w:pPr>
            <w:r>
              <w:rPr>
                <w:rFonts w:eastAsia="Arial" w:cs="Arial"/>
                <w:b/>
                <w:bCs/>
                <w:color w:val="333333"/>
                <w:sz w:val="19"/>
                <w:szCs w:val="19"/>
              </w:rPr>
              <w:t>Élément</w:t>
            </w:r>
          </w:p>
        </w:tc>
        <w:tc>
          <w:tcPr>
            <w:tcW w:w="3001" w:type="dxa"/>
            <w:tcBorders>
              <w:bottom w:val="single" w:sz="4" w:space="0" w:color="AAAAAA"/>
            </w:tcBorders>
            <w:shd w:fill="F2F2F2" w:val="clear"/>
          </w:tcPr>
          <w:p>
            <w:pPr>
              <w:pStyle w:val="Normal"/>
              <w:spacing w:before="0" w:after="200"/>
              <w:rPr/>
            </w:pPr>
            <w:r>
              <w:rPr>
                <w:rFonts w:eastAsia="Arial" w:cs="Arial"/>
                <w:b/>
                <w:bCs/>
                <w:color w:val="333333"/>
                <w:sz w:val="19"/>
                <w:szCs w:val="19"/>
              </w:rPr>
              <w:t>Rôle / usage</w:t>
            </w:r>
          </w:p>
        </w:tc>
        <w:tc>
          <w:tcPr>
            <w:tcW w:w="1599" w:type="dxa"/>
            <w:tcBorders>
              <w:bottom w:val="single" w:sz="4" w:space="0" w:color="AAAAAA"/>
            </w:tcBorders>
            <w:shd w:fill="F2F2F2" w:val="clear"/>
          </w:tcPr>
          <w:p>
            <w:pPr>
              <w:pStyle w:val="Normal"/>
              <w:spacing w:before="0" w:after="200"/>
              <w:rPr/>
            </w:pPr>
            <w:r>
              <w:rPr>
                <w:rFonts w:eastAsia="Arial" w:cs="Arial"/>
                <w:b/>
                <w:bCs/>
                <w:color w:val="333333"/>
                <w:sz w:val="19"/>
                <w:szCs w:val="19"/>
              </w:rPr>
              <w:t>Valeur par défaut</w:t>
            </w:r>
          </w:p>
        </w:tc>
        <w:tc>
          <w:tcPr>
            <w:tcW w:w="2000" w:type="dxa"/>
            <w:tcBorders>
              <w:bottom w:val="single" w:sz="4" w:space="0" w:color="AAAAAA"/>
            </w:tcBorders>
            <w:shd w:fill="F2F2F2" w:val="clear"/>
          </w:tcPr>
          <w:p>
            <w:pPr>
              <w:pStyle w:val="Normal"/>
              <w:spacing w:before="0" w:after="200"/>
              <w:rPr/>
            </w:pPr>
            <w:r>
              <w:rPr>
                <w:rFonts w:eastAsia="Arial" w:cs="Arial"/>
                <w:b/>
                <w:bCs/>
                <w:color w:val="333333"/>
                <w:sz w:val="19"/>
                <w:szCs w:val="19"/>
              </w:rPr>
              <w:t>Valeur souhaitée</w:t>
            </w:r>
          </w:p>
        </w:tc>
      </w:tr>
      <w:tr>
        <w:trPr/>
        <w:tc>
          <w:tcPr>
            <w:tcW w:w="2599" w:type="dxa"/>
            <w:tcBorders>
              <w:bottom w:val="single" w:sz="2" w:space="0" w:color="EEEEEE"/>
            </w:tcBorders>
          </w:tcPr>
          <w:p>
            <w:pPr>
              <w:pStyle w:val="Normal"/>
              <w:spacing w:before="0" w:after="200"/>
              <w:rPr>
                <w:i w:val="false"/>
                <w:i w:val="false"/>
                <w:iCs w:val="false"/>
                <w:color w:val="000000"/>
              </w:rPr>
            </w:pPr>
            <w:r>
              <w:rPr>
                <w:rFonts w:eastAsia="Arial" w:cs="Arial"/>
                <w:b/>
                <w:bCs/>
                <w:i w:val="false"/>
                <w:iCs w:val="false"/>
                <w:color w:val="000000"/>
                <w:sz w:val="21"/>
                <w:szCs w:val="21"/>
              </w:rPr>
              <w:t>Couleur claire</w:t>
            </w:r>
          </w:p>
        </w:tc>
        <w:tc>
          <w:tcPr>
            <w:tcW w:w="3001" w:type="dxa"/>
            <w:tcBorders>
              <w:left w:val="single" w:sz="2" w:space="0" w:color="E8E8E8"/>
              <w:bottom w:val="single" w:sz="2" w:space="0" w:color="EEEEEE"/>
            </w:tcBorders>
          </w:tcPr>
          <w:p>
            <w:pPr>
              <w:pStyle w:val="Normal"/>
              <w:spacing w:before="0" w:after="200"/>
              <w:rPr>
                <w:i w:val="false"/>
                <w:i w:val="false"/>
                <w:iCs w:val="false"/>
                <w:color w:val="000000"/>
              </w:rPr>
            </w:pPr>
            <w:r>
              <w:rPr>
                <w:rFonts w:eastAsia="Arial" w:cs="Arial"/>
                <w:i w:val="false"/>
                <w:iCs w:val="false"/>
                <w:color w:val="000000"/>
                <w:sz w:val="19"/>
                <w:szCs w:val="19"/>
              </w:rPr>
              <w:t>Fonds de sections, badges discrets, zones à faible contraste.</w:t>
            </w:r>
          </w:p>
        </w:tc>
        <w:tc>
          <w:tcPr>
            <w:tcW w:w="1599" w:type="dxa"/>
            <w:tcBorders>
              <w:left w:val="single" w:sz="2" w:space="0" w:color="E8E8E8"/>
              <w:bottom w:val="single" w:sz="2" w:space="0" w:color="EEEEEE"/>
            </w:tcBorders>
            <w:shd w:fill="F7F7F7" w:val="clear"/>
            <w:tcMar>
              <w:top w:w="80" w:type="dxa"/>
              <w:bottom w:w="80" w:type="dxa"/>
            </w:tcMar>
          </w:tcPr>
          <w:p>
            <w:pPr>
              <w:pStyle w:val="Normal"/>
              <w:spacing w:before="0" w:after="200"/>
              <w:jc w:val="center"/>
              <w:rPr>
                <w:i w:val="false"/>
                <w:i w:val="false"/>
                <w:iCs w:val="false"/>
                <w:color w:val="000000"/>
              </w:rPr>
            </w:pPr>
            <w:r>
              <w:rPr>
                <w:rFonts w:eastAsia="Courier New" w:cs="Courier New" w:ascii="Courier New" w:hAnsi="Courier New"/>
                <w:i w:val="false"/>
                <w:iCs w:val="false"/>
                <w:color w:val="000000"/>
                <w:sz w:val="19"/>
                <w:szCs w:val="19"/>
              </w:rPr>
              <w:t>#f8f9fa</w:t>
            </w:r>
          </w:p>
        </w:tc>
        <w:tc>
          <w:tcPr>
            <w:tcW w:w="2000" w:type="dxa"/>
            <w:tcBorders>
              <w:left w:val="single" w:sz="6" w:space="0" w:color="4A90D9"/>
              <w:bottom w:val="single" w:sz="2" w:space="0" w:color="D0E4F5"/>
            </w:tcBorders>
            <w:shd w:fill="EEF5FC" w:val="clear"/>
            <w:tcMar>
              <w:top w:w="80" w:type="dxa"/>
              <w:bottom w:w="80" w:type="dxa"/>
            </w:tcMar>
          </w:tcPr>
          <w:p>
            <w:pPr>
              <w:pStyle w:val="Normal"/>
              <w:spacing w:before="0" w:after="200"/>
              <w:jc w:val="center"/>
              <w:rPr>
                <w:rFonts w:ascii="Arial" w:hAnsi="Arial" w:eastAsia="Arial" w:cs="Arial"/>
                <w:sz w:val="19"/>
                <w:szCs w:val="19"/>
              </w:rPr>
            </w:pPr>
            <w:r>
              <w:rPr>
                <w:rFonts w:eastAsia="Arial" w:cs="Arial"/>
                <w:sz w:val="19"/>
                <w:szCs w:val="19"/>
              </w:rPr>
            </w:r>
          </w:p>
        </w:tc>
      </w:tr>
      <w:tr>
        <w:trPr/>
        <w:tc>
          <w:tcPr>
            <w:tcW w:w="2599" w:type="dxa"/>
            <w:tcBorders>
              <w:bottom w:val="single" w:sz="2" w:space="0" w:color="EEEEEE"/>
            </w:tcBorders>
          </w:tcPr>
          <w:p>
            <w:pPr>
              <w:pStyle w:val="Normal"/>
              <w:spacing w:before="0" w:after="200"/>
              <w:rPr>
                <w:i w:val="false"/>
                <w:i w:val="false"/>
                <w:iCs w:val="false"/>
                <w:color w:val="000000"/>
              </w:rPr>
            </w:pPr>
            <w:r>
              <w:rPr>
                <w:rFonts w:eastAsia="Arial" w:cs="Arial"/>
                <w:b/>
                <w:bCs/>
                <w:i w:val="false"/>
                <w:iCs w:val="false"/>
                <w:color w:val="000000"/>
                <w:sz w:val="21"/>
                <w:szCs w:val="21"/>
              </w:rPr>
              <w:t>Couleur sombre</w:t>
            </w:r>
          </w:p>
        </w:tc>
        <w:tc>
          <w:tcPr>
            <w:tcW w:w="3001" w:type="dxa"/>
            <w:tcBorders>
              <w:left w:val="single" w:sz="2" w:space="0" w:color="E8E8E8"/>
              <w:bottom w:val="single" w:sz="2" w:space="0" w:color="EEEEEE"/>
            </w:tcBorders>
          </w:tcPr>
          <w:p>
            <w:pPr>
              <w:pStyle w:val="Normal"/>
              <w:spacing w:before="0" w:after="200"/>
              <w:rPr>
                <w:i w:val="false"/>
                <w:i w:val="false"/>
                <w:iCs w:val="false"/>
                <w:color w:val="000000"/>
              </w:rPr>
            </w:pPr>
            <w:r>
              <w:rPr>
                <w:rFonts w:eastAsia="Arial" w:cs="Arial"/>
                <w:i w:val="false"/>
                <w:iCs w:val="false"/>
                <w:color w:val="000000"/>
                <w:sz w:val="19"/>
                <w:szCs w:val="19"/>
              </w:rPr>
              <w:t>Contrepartie sombre, souvent utilisée pour les en-têtes ou pieds de page.</w:t>
            </w:r>
          </w:p>
        </w:tc>
        <w:tc>
          <w:tcPr>
            <w:tcW w:w="1599" w:type="dxa"/>
            <w:tcBorders>
              <w:left w:val="single" w:sz="2" w:space="0" w:color="E8E8E8"/>
              <w:bottom w:val="single" w:sz="2" w:space="0" w:color="EEEEEE"/>
            </w:tcBorders>
            <w:shd w:fill="F7F7F7" w:val="clear"/>
            <w:tcMar>
              <w:top w:w="80" w:type="dxa"/>
              <w:bottom w:w="80" w:type="dxa"/>
            </w:tcMar>
          </w:tcPr>
          <w:p>
            <w:pPr>
              <w:pStyle w:val="Normal"/>
              <w:spacing w:before="0" w:after="200"/>
              <w:jc w:val="center"/>
              <w:rPr>
                <w:i w:val="false"/>
                <w:i w:val="false"/>
                <w:iCs w:val="false"/>
                <w:color w:val="000000"/>
              </w:rPr>
            </w:pPr>
            <w:r>
              <w:rPr>
                <w:rFonts w:eastAsia="Courier New" w:cs="Courier New" w:ascii="Courier New" w:hAnsi="Courier New"/>
                <w:i w:val="false"/>
                <w:iCs w:val="false"/>
                <w:color w:val="000000"/>
                <w:sz w:val="19"/>
                <w:szCs w:val="19"/>
              </w:rPr>
              <w:t>#212529</w:t>
            </w:r>
          </w:p>
        </w:tc>
        <w:tc>
          <w:tcPr>
            <w:tcW w:w="2000" w:type="dxa"/>
            <w:tcBorders>
              <w:left w:val="single" w:sz="6" w:space="0" w:color="4A90D9"/>
              <w:bottom w:val="single" w:sz="2" w:space="0" w:color="D0E4F5"/>
            </w:tcBorders>
            <w:shd w:fill="EEF5FC" w:val="clear"/>
            <w:tcMar>
              <w:top w:w="80" w:type="dxa"/>
              <w:bottom w:w="80" w:type="dxa"/>
            </w:tcMar>
          </w:tcPr>
          <w:p>
            <w:pPr>
              <w:pStyle w:val="Normal"/>
              <w:spacing w:before="0" w:after="200"/>
              <w:jc w:val="center"/>
              <w:rPr>
                <w:rFonts w:ascii="Arial" w:hAnsi="Arial" w:eastAsia="Arial" w:cs="Arial"/>
                <w:sz w:val="19"/>
                <w:szCs w:val="19"/>
              </w:rPr>
            </w:pPr>
            <w:r>
              <w:rPr>
                <w:rFonts w:eastAsia="Arial" w:cs="Arial"/>
                <w:sz w:val="19"/>
                <w:szCs w:val="19"/>
              </w:rPr>
            </w:r>
          </w:p>
        </w:tc>
      </w:tr>
      <w:tr>
        <w:trPr/>
        <w:tc>
          <w:tcPr>
            <w:tcW w:w="2599" w:type="dxa"/>
            <w:tcBorders>
              <w:bottom w:val="single" w:sz="2" w:space="0" w:color="EEEEEE"/>
            </w:tcBorders>
          </w:tcPr>
          <w:p>
            <w:pPr>
              <w:pStyle w:val="Normal"/>
              <w:spacing w:before="0" w:after="200"/>
              <w:rPr>
                <w:i w:val="false"/>
                <w:i w:val="false"/>
                <w:iCs w:val="false"/>
                <w:color w:val="000000"/>
              </w:rPr>
            </w:pPr>
            <w:r>
              <w:rPr>
                <w:rFonts w:eastAsia="Arial" w:cs="Arial"/>
                <w:b/>
                <w:bCs/>
                <w:i w:val="false"/>
                <w:iCs w:val="false"/>
                <w:color w:val="000000"/>
                <w:sz w:val="21"/>
                <w:szCs w:val="21"/>
              </w:rPr>
              <w:t>Couleur de fond par défaut</w:t>
            </w:r>
          </w:p>
        </w:tc>
        <w:tc>
          <w:tcPr>
            <w:tcW w:w="3001" w:type="dxa"/>
            <w:tcBorders>
              <w:left w:val="single" w:sz="2" w:space="0" w:color="E8E8E8"/>
              <w:bottom w:val="single" w:sz="2" w:space="0" w:color="EEEEEE"/>
            </w:tcBorders>
          </w:tcPr>
          <w:p>
            <w:pPr>
              <w:pStyle w:val="Normal"/>
              <w:spacing w:before="0" w:after="200"/>
              <w:rPr>
                <w:i w:val="false"/>
                <w:i w:val="false"/>
                <w:iCs w:val="false"/>
                <w:color w:val="000000"/>
              </w:rPr>
            </w:pPr>
            <w:r>
              <w:rPr>
                <w:rFonts w:eastAsia="Arial" w:cs="Arial"/>
                <w:i w:val="false"/>
                <w:iCs w:val="false"/>
                <w:color w:val="000000"/>
                <w:sz w:val="19"/>
                <w:szCs w:val="19"/>
              </w:rPr>
              <w:t>Couleur d’arrière-plan générale de toutes les pages du site.</w:t>
            </w:r>
          </w:p>
        </w:tc>
        <w:tc>
          <w:tcPr>
            <w:tcW w:w="1599" w:type="dxa"/>
            <w:tcBorders>
              <w:left w:val="single" w:sz="2" w:space="0" w:color="E8E8E8"/>
              <w:bottom w:val="single" w:sz="2" w:space="0" w:color="EEEEEE"/>
            </w:tcBorders>
            <w:shd w:fill="F7F7F7" w:val="clear"/>
            <w:tcMar>
              <w:top w:w="80" w:type="dxa"/>
              <w:bottom w:w="80" w:type="dxa"/>
            </w:tcMar>
          </w:tcPr>
          <w:p>
            <w:pPr>
              <w:pStyle w:val="Normal"/>
              <w:spacing w:before="0" w:after="200"/>
              <w:jc w:val="center"/>
              <w:rPr>
                <w:i w:val="false"/>
                <w:i w:val="false"/>
                <w:iCs w:val="false"/>
                <w:color w:val="000000"/>
              </w:rPr>
            </w:pPr>
            <w:r>
              <w:rPr>
                <w:rFonts w:eastAsia="Courier New" w:cs="Courier New" w:ascii="Courier New" w:hAnsi="Courier New"/>
                <w:i w:val="false"/>
                <w:iCs w:val="false"/>
                <w:color w:val="000000"/>
                <w:sz w:val="19"/>
                <w:szCs w:val="19"/>
              </w:rPr>
              <w:t>#ffffff</w:t>
            </w:r>
          </w:p>
        </w:tc>
        <w:tc>
          <w:tcPr>
            <w:tcW w:w="2000" w:type="dxa"/>
            <w:tcBorders>
              <w:left w:val="single" w:sz="6" w:space="0" w:color="4A90D9"/>
              <w:bottom w:val="single" w:sz="2" w:space="0" w:color="D0E4F5"/>
            </w:tcBorders>
            <w:shd w:fill="EEF5FC" w:val="clear"/>
            <w:tcMar>
              <w:top w:w="80" w:type="dxa"/>
              <w:bottom w:w="80" w:type="dxa"/>
            </w:tcMar>
          </w:tcPr>
          <w:p>
            <w:pPr>
              <w:pStyle w:val="Normal"/>
              <w:spacing w:before="0" w:after="200"/>
              <w:jc w:val="center"/>
              <w:rPr>
                <w:rFonts w:ascii="Arial" w:hAnsi="Arial" w:eastAsia="Arial" w:cs="Arial"/>
                <w:sz w:val="19"/>
                <w:szCs w:val="19"/>
              </w:rPr>
            </w:pPr>
            <w:r>
              <w:rPr>
                <w:rFonts w:eastAsia="Arial" w:cs="Arial"/>
                <w:sz w:val="19"/>
                <w:szCs w:val="19"/>
              </w:rPr>
            </w:r>
          </w:p>
        </w:tc>
      </w:tr>
      <w:tr>
        <w:trPr/>
        <w:tc>
          <w:tcPr>
            <w:tcW w:w="2599" w:type="dxa"/>
            <w:tcBorders>
              <w:bottom w:val="single" w:sz="2" w:space="0" w:color="EEEEEE"/>
            </w:tcBorders>
          </w:tcPr>
          <w:p>
            <w:pPr>
              <w:pStyle w:val="Normal"/>
              <w:spacing w:before="0" w:after="200"/>
              <w:rPr>
                <w:i w:val="false"/>
                <w:i w:val="false"/>
                <w:iCs w:val="false"/>
                <w:color w:val="000000"/>
              </w:rPr>
            </w:pPr>
            <w:r>
              <w:rPr>
                <w:rFonts w:eastAsia="Arial" w:cs="Arial"/>
                <w:b/>
                <w:bCs/>
                <w:i w:val="false"/>
                <w:iCs w:val="false"/>
                <w:color w:val="000000"/>
                <w:sz w:val="21"/>
                <w:szCs w:val="21"/>
              </w:rPr>
              <w:t>Couleur de texte par défaut</w:t>
            </w:r>
          </w:p>
        </w:tc>
        <w:tc>
          <w:tcPr>
            <w:tcW w:w="3001" w:type="dxa"/>
            <w:tcBorders>
              <w:left w:val="single" w:sz="2" w:space="0" w:color="E8E8E8"/>
              <w:bottom w:val="single" w:sz="2" w:space="0" w:color="EEEEEE"/>
            </w:tcBorders>
          </w:tcPr>
          <w:p>
            <w:pPr>
              <w:pStyle w:val="Normal"/>
              <w:spacing w:before="0" w:after="200"/>
              <w:rPr>
                <w:i w:val="false"/>
                <w:i w:val="false"/>
                <w:iCs w:val="false"/>
                <w:color w:val="000000"/>
              </w:rPr>
            </w:pPr>
            <w:r>
              <w:rPr>
                <w:rFonts w:eastAsia="Arial" w:cs="Arial"/>
                <w:i w:val="false"/>
                <w:iCs w:val="false"/>
                <w:color w:val="000000"/>
                <w:sz w:val="19"/>
                <w:szCs w:val="19"/>
              </w:rPr>
              <w:t>Couleur principale appliquée à tout le texte courant du site.</w:t>
            </w:r>
          </w:p>
        </w:tc>
        <w:tc>
          <w:tcPr>
            <w:tcW w:w="1599" w:type="dxa"/>
            <w:tcBorders>
              <w:left w:val="single" w:sz="2" w:space="0" w:color="E8E8E8"/>
              <w:bottom w:val="single" w:sz="2" w:space="0" w:color="EEEEEE"/>
            </w:tcBorders>
            <w:shd w:fill="F7F7F7" w:val="clear"/>
            <w:tcMar>
              <w:top w:w="80" w:type="dxa"/>
              <w:bottom w:w="80" w:type="dxa"/>
            </w:tcMar>
          </w:tcPr>
          <w:p>
            <w:pPr>
              <w:pStyle w:val="Normal"/>
              <w:spacing w:before="0" w:after="200"/>
              <w:jc w:val="center"/>
              <w:rPr>
                <w:i w:val="false"/>
                <w:i w:val="false"/>
                <w:iCs w:val="false"/>
                <w:color w:val="000000"/>
              </w:rPr>
            </w:pPr>
            <w:r>
              <w:rPr>
                <w:rFonts w:eastAsia="Courier New" w:cs="Courier New" w:ascii="Courier New" w:hAnsi="Courier New"/>
                <w:i w:val="false"/>
                <w:iCs w:val="false"/>
                <w:color w:val="000000"/>
                <w:sz w:val="19"/>
                <w:szCs w:val="19"/>
              </w:rPr>
              <w:t>#212529</w:t>
            </w:r>
          </w:p>
        </w:tc>
        <w:tc>
          <w:tcPr>
            <w:tcW w:w="2000" w:type="dxa"/>
            <w:tcBorders>
              <w:left w:val="single" w:sz="6" w:space="0" w:color="4A90D9"/>
              <w:bottom w:val="single" w:sz="2" w:space="0" w:color="D0E4F5"/>
            </w:tcBorders>
            <w:shd w:fill="EEF5FC" w:val="clear"/>
            <w:tcMar>
              <w:top w:w="80" w:type="dxa"/>
              <w:bottom w:w="80" w:type="dxa"/>
            </w:tcMar>
          </w:tcPr>
          <w:p>
            <w:pPr>
              <w:pStyle w:val="Normal"/>
              <w:spacing w:before="0" w:after="200"/>
              <w:jc w:val="center"/>
              <w:rPr>
                <w:rFonts w:ascii="Arial" w:hAnsi="Arial" w:eastAsia="Arial" w:cs="Arial"/>
                <w:sz w:val="19"/>
                <w:szCs w:val="19"/>
              </w:rPr>
            </w:pPr>
            <w:r>
              <w:rPr>
                <w:rFonts w:eastAsia="Arial" w:cs="Arial"/>
                <w:sz w:val="19"/>
                <w:szCs w:val="19"/>
              </w:rPr>
            </w:r>
          </w:p>
        </w:tc>
      </w:tr>
    </w:tbl>
    <w:p>
      <w:pPr>
        <w:pStyle w:val="Heading2"/>
        <w:rPr/>
      </w:pPr>
      <w:bookmarkStart w:id="13" w:name="__RefHeading___Toc111_1001202786"/>
      <w:bookmarkStart w:id="14" w:name="_Toc6"/>
      <w:bookmarkEnd w:id="13"/>
      <w:r>
        <w:rPr/>
        <w:t>Taille et espacement</w:t>
      </w:r>
      <w:bookmarkEnd w:id="14"/>
    </w:p>
    <w:p>
      <w:pPr>
        <w:pStyle w:val="Normal"/>
        <w:spacing w:before="60" w:after="80"/>
        <w:rPr/>
      </w:pPr>
      <w:r>
        <w:rPr>
          <w:rFonts w:eastAsia="Arial" w:cs="Arial"/>
          <w:sz w:val="22"/>
          <w:szCs w:val="22"/>
        </w:rPr>
        <w:t>Ces valeurs permettent d’ajuster la densité et le confort de lecture du texte sur l’ensemble du site.</w:t>
      </w:r>
    </w:p>
    <w:tbl>
      <w:tblPr>
        <w:tblW w:w="9200" w:type="dxa"/>
        <w:jc w:val="left"/>
        <w:tblInd w:w="140" w:type="dxa"/>
        <w:tblLayout w:type="fixed"/>
        <w:tblCellMar>
          <w:top w:w="100" w:type="dxa"/>
          <w:left w:w="140" w:type="dxa"/>
          <w:bottom w:w="100" w:type="dxa"/>
          <w:right w:w="140" w:type="dxa"/>
        </w:tblCellMar>
      </w:tblPr>
      <w:tblGrid>
        <w:gridCol w:w="2599"/>
        <w:gridCol w:w="3001"/>
        <w:gridCol w:w="1599"/>
        <w:gridCol w:w="2000"/>
      </w:tblGrid>
      <w:tr>
        <w:trPr/>
        <w:tc>
          <w:tcPr>
            <w:tcW w:w="2599" w:type="dxa"/>
            <w:tcBorders>
              <w:bottom w:val="single" w:sz="4" w:space="0" w:color="AAAAAA"/>
            </w:tcBorders>
            <w:shd w:fill="F2F2F2" w:val="clear"/>
          </w:tcPr>
          <w:p>
            <w:pPr>
              <w:pStyle w:val="Normal"/>
              <w:spacing w:before="0" w:after="200"/>
              <w:rPr/>
            </w:pPr>
            <w:r>
              <w:rPr>
                <w:rFonts w:eastAsia="Arial" w:cs="Arial"/>
                <w:b/>
                <w:bCs/>
                <w:color w:val="333333"/>
                <w:sz w:val="19"/>
                <w:szCs w:val="19"/>
              </w:rPr>
              <w:t>Élément</w:t>
            </w:r>
          </w:p>
        </w:tc>
        <w:tc>
          <w:tcPr>
            <w:tcW w:w="3001" w:type="dxa"/>
            <w:tcBorders>
              <w:bottom w:val="single" w:sz="4" w:space="0" w:color="AAAAAA"/>
            </w:tcBorders>
            <w:shd w:fill="F2F2F2" w:val="clear"/>
          </w:tcPr>
          <w:p>
            <w:pPr>
              <w:pStyle w:val="Normal"/>
              <w:spacing w:before="0" w:after="200"/>
              <w:rPr/>
            </w:pPr>
            <w:r>
              <w:rPr>
                <w:rFonts w:eastAsia="Arial" w:cs="Arial"/>
                <w:b/>
                <w:bCs/>
                <w:color w:val="333333"/>
                <w:sz w:val="19"/>
                <w:szCs w:val="19"/>
              </w:rPr>
              <w:t>Rôle / usage</w:t>
            </w:r>
          </w:p>
        </w:tc>
        <w:tc>
          <w:tcPr>
            <w:tcW w:w="1599" w:type="dxa"/>
            <w:tcBorders>
              <w:bottom w:val="single" w:sz="4" w:space="0" w:color="AAAAAA"/>
            </w:tcBorders>
            <w:shd w:fill="F2F2F2" w:val="clear"/>
          </w:tcPr>
          <w:p>
            <w:pPr>
              <w:pStyle w:val="Normal"/>
              <w:spacing w:before="0" w:after="200"/>
              <w:rPr/>
            </w:pPr>
            <w:r>
              <w:rPr>
                <w:rFonts w:eastAsia="Arial" w:cs="Arial"/>
                <w:b/>
                <w:bCs/>
                <w:color w:val="333333"/>
                <w:sz w:val="19"/>
                <w:szCs w:val="19"/>
              </w:rPr>
              <w:t>Valeur par défaut</w:t>
            </w:r>
          </w:p>
        </w:tc>
        <w:tc>
          <w:tcPr>
            <w:tcW w:w="2000" w:type="dxa"/>
            <w:tcBorders>
              <w:bottom w:val="single" w:sz="4" w:space="0" w:color="AAAAAA"/>
            </w:tcBorders>
            <w:shd w:fill="F2F2F2" w:val="clear"/>
          </w:tcPr>
          <w:p>
            <w:pPr>
              <w:pStyle w:val="Normal"/>
              <w:spacing w:before="0" w:after="200"/>
              <w:rPr/>
            </w:pPr>
            <w:r>
              <w:rPr>
                <w:rFonts w:eastAsia="Arial" w:cs="Arial"/>
                <w:b/>
                <w:bCs/>
                <w:color w:val="333333"/>
                <w:sz w:val="19"/>
                <w:szCs w:val="19"/>
              </w:rPr>
              <w:t>Valeur souhaitée</w:t>
            </w:r>
          </w:p>
        </w:tc>
      </w:tr>
      <w:tr>
        <w:trPr/>
        <w:tc>
          <w:tcPr>
            <w:tcW w:w="2599" w:type="dxa"/>
            <w:tcBorders>
              <w:bottom w:val="single" w:sz="2" w:space="0" w:color="EEEEEE"/>
            </w:tcBorders>
          </w:tcPr>
          <w:p>
            <w:pPr>
              <w:pStyle w:val="Normal"/>
              <w:spacing w:before="0" w:after="200"/>
              <w:rPr>
                <w:i w:val="false"/>
                <w:i w:val="false"/>
                <w:iCs w:val="false"/>
                <w:color w:val="000000"/>
              </w:rPr>
            </w:pPr>
            <w:r>
              <w:rPr>
                <w:rFonts w:eastAsia="Arial" w:cs="Arial"/>
                <w:b/>
                <w:bCs/>
                <w:i w:val="false"/>
                <w:iCs w:val="false"/>
                <w:color w:val="000000"/>
                <w:sz w:val="21"/>
                <w:szCs w:val="21"/>
              </w:rPr>
              <w:t>Taille du texte courant</w:t>
            </w:r>
          </w:p>
        </w:tc>
        <w:tc>
          <w:tcPr>
            <w:tcW w:w="3001" w:type="dxa"/>
            <w:tcBorders>
              <w:left w:val="single" w:sz="2" w:space="0" w:color="E8E8E8"/>
              <w:bottom w:val="single" w:sz="2" w:space="0" w:color="EEEEEE"/>
            </w:tcBorders>
          </w:tcPr>
          <w:p>
            <w:pPr>
              <w:pStyle w:val="Normal"/>
              <w:spacing w:before="0" w:after="200"/>
              <w:rPr>
                <w:i w:val="false"/>
                <w:i w:val="false"/>
                <w:iCs w:val="false"/>
                <w:color w:val="000000"/>
              </w:rPr>
            </w:pPr>
            <w:r>
              <w:rPr>
                <w:rFonts w:eastAsia="Arial" w:cs="Arial"/>
                <w:i w:val="false"/>
                <w:iCs w:val="false"/>
                <w:color w:val="000000"/>
                <w:sz w:val="19"/>
                <w:szCs w:val="19"/>
              </w:rPr>
              <w:t>Taille de base de tout le texte. Toutes les autres tailles en sont dérivées.</w:t>
            </w:r>
          </w:p>
        </w:tc>
        <w:tc>
          <w:tcPr>
            <w:tcW w:w="1599" w:type="dxa"/>
            <w:tcBorders>
              <w:left w:val="single" w:sz="2" w:space="0" w:color="E8E8E8"/>
              <w:bottom w:val="single" w:sz="2" w:space="0" w:color="EEEEEE"/>
            </w:tcBorders>
            <w:shd w:fill="F7F7F7" w:val="clear"/>
            <w:tcMar>
              <w:top w:w="80" w:type="dxa"/>
              <w:bottom w:w="80" w:type="dxa"/>
            </w:tcMar>
          </w:tcPr>
          <w:p>
            <w:pPr>
              <w:pStyle w:val="Normal"/>
              <w:spacing w:before="0" w:after="200"/>
              <w:jc w:val="center"/>
              <w:rPr>
                <w:i w:val="false"/>
                <w:i w:val="false"/>
                <w:iCs w:val="false"/>
                <w:color w:val="000000"/>
              </w:rPr>
            </w:pPr>
            <w:r>
              <w:rPr>
                <w:rFonts w:eastAsia="Courier New" w:cs="Courier New" w:ascii="Courier New" w:hAnsi="Courier New"/>
                <w:i w:val="false"/>
                <w:iCs w:val="false"/>
                <w:color w:val="000000"/>
                <w:sz w:val="19"/>
                <w:szCs w:val="19"/>
              </w:rPr>
              <w:t>1rem</w:t>
            </w:r>
          </w:p>
        </w:tc>
        <w:tc>
          <w:tcPr>
            <w:tcW w:w="2000" w:type="dxa"/>
            <w:tcBorders>
              <w:left w:val="single" w:sz="6" w:space="0" w:color="4A90D9"/>
              <w:bottom w:val="single" w:sz="2" w:space="0" w:color="D0E4F5"/>
            </w:tcBorders>
            <w:shd w:fill="EEF5FC" w:val="clear"/>
            <w:tcMar>
              <w:top w:w="80" w:type="dxa"/>
              <w:bottom w:w="80" w:type="dxa"/>
            </w:tcMar>
          </w:tcPr>
          <w:p>
            <w:pPr>
              <w:pStyle w:val="Normal"/>
              <w:spacing w:before="0" w:after="200"/>
              <w:jc w:val="center"/>
              <w:rPr>
                <w:rFonts w:ascii="Arial" w:hAnsi="Arial" w:eastAsia="Arial" w:cs="Arial"/>
                <w:sz w:val="19"/>
                <w:szCs w:val="19"/>
              </w:rPr>
            </w:pPr>
            <w:r>
              <w:rPr>
                <w:rFonts w:eastAsia="Arial" w:cs="Arial"/>
                <w:sz w:val="19"/>
                <w:szCs w:val="19"/>
              </w:rPr>
            </w:r>
          </w:p>
        </w:tc>
      </w:tr>
      <w:tr>
        <w:trPr/>
        <w:tc>
          <w:tcPr>
            <w:tcW w:w="2599" w:type="dxa"/>
            <w:tcBorders>
              <w:bottom w:val="single" w:sz="2" w:space="0" w:color="EEEEEE"/>
            </w:tcBorders>
          </w:tcPr>
          <w:p>
            <w:pPr>
              <w:pStyle w:val="Normal"/>
              <w:spacing w:before="0" w:after="200"/>
              <w:rPr>
                <w:i w:val="false"/>
                <w:i w:val="false"/>
                <w:iCs w:val="false"/>
                <w:color w:val="000000"/>
              </w:rPr>
            </w:pPr>
            <w:r>
              <w:rPr>
                <w:rFonts w:eastAsia="Arial" w:cs="Arial"/>
                <w:b/>
                <w:bCs/>
                <w:i w:val="false"/>
                <w:iCs w:val="false"/>
                <w:color w:val="000000"/>
                <w:sz w:val="21"/>
                <w:szCs w:val="21"/>
              </w:rPr>
              <w:t>Hauteur de ligne (interligne)</w:t>
            </w:r>
          </w:p>
        </w:tc>
        <w:tc>
          <w:tcPr>
            <w:tcW w:w="3001" w:type="dxa"/>
            <w:tcBorders>
              <w:left w:val="single" w:sz="2" w:space="0" w:color="E8E8E8"/>
              <w:bottom w:val="single" w:sz="2" w:space="0" w:color="EEEEEE"/>
            </w:tcBorders>
          </w:tcPr>
          <w:p>
            <w:pPr>
              <w:pStyle w:val="Normal"/>
              <w:spacing w:before="0" w:after="200"/>
              <w:rPr>
                <w:i w:val="false"/>
                <w:i w:val="false"/>
                <w:iCs w:val="false"/>
                <w:color w:val="000000"/>
              </w:rPr>
            </w:pPr>
            <w:r>
              <w:rPr>
                <w:rFonts w:eastAsia="Arial" w:cs="Arial"/>
                <w:i w:val="false"/>
                <w:iCs w:val="false"/>
                <w:color w:val="000000"/>
                <w:sz w:val="19"/>
                <w:szCs w:val="19"/>
              </w:rPr>
              <w:t>Espace vertical entre les lignes. Impacte la lisibilité et la densité visuelle.</w:t>
            </w:r>
          </w:p>
        </w:tc>
        <w:tc>
          <w:tcPr>
            <w:tcW w:w="1599" w:type="dxa"/>
            <w:tcBorders>
              <w:left w:val="single" w:sz="2" w:space="0" w:color="E8E8E8"/>
              <w:bottom w:val="single" w:sz="2" w:space="0" w:color="EEEEEE"/>
            </w:tcBorders>
            <w:shd w:fill="F7F7F7" w:val="clear"/>
            <w:tcMar>
              <w:top w:w="80" w:type="dxa"/>
              <w:bottom w:w="80" w:type="dxa"/>
            </w:tcMar>
          </w:tcPr>
          <w:p>
            <w:pPr>
              <w:pStyle w:val="Normal"/>
              <w:spacing w:before="0" w:after="200"/>
              <w:jc w:val="center"/>
              <w:rPr>
                <w:i w:val="false"/>
                <w:i w:val="false"/>
                <w:iCs w:val="false"/>
                <w:color w:val="000000"/>
              </w:rPr>
            </w:pPr>
            <w:r>
              <w:rPr>
                <w:rFonts w:eastAsia="Courier New" w:cs="Courier New" w:ascii="Courier New" w:hAnsi="Courier New"/>
                <w:i w:val="false"/>
                <w:iCs w:val="false"/>
                <w:color w:val="000000"/>
                <w:sz w:val="19"/>
                <w:szCs w:val="19"/>
              </w:rPr>
              <w:t>1.5</w:t>
            </w:r>
          </w:p>
        </w:tc>
        <w:tc>
          <w:tcPr>
            <w:tcW w:w="2000" w:type="dxa"/>
            <w:tcBorders>
              <w:left w:val="single" w:sz="6" w:space="0" w:color="4A90D9"/>
              <w:bottom w:val="single" w:sz="2" w:space="0" w:color="D0E4F5"/>
            </w:tcBorders>
            <w:shd w:fill="EEF5FC" w:val="clear"/>
            <w:tcMar>
              <w:top w:w="80" w:type="dxa"/>
              <w:bottom w:w="80" w:type="dxa"/>
            </w:tcMar>
          </w:tcPr>
          <w:p>
            <w:pPr>
              <w:pStyle w:val="Normal"/>
              <w:spacing w:before="0" w:after="200"/>
              <w:jc w:val="center"/>
              <w:rPr>
                <w:rFonts w:ascii="Arial" w:hAnsi="Arial" w:eastAsia="Arial" w:cs="Arial"/>
                <w:sz w:val="19"/>
                <w:szCs w:val="19"/>
              </w:rPr>
            </w:pPr>
            <w:r>
              <w:rPr>
                <w:rFonts w:eastAsia="Arial" w:cs="Arial"/>
                <w:sz w:val="19"/>
                <w:szCs w:val="19"/>
              </w:rPr>
            </w:r>
          </w:p>
        </w:tc>
      </w:tr>
      <w:tr>
        <w:trPr/>
        <w:tc>
          <w:tcPr>
            <w:tcW w:w="2599" w:type="dxa"/>
            <w:tcBorders>
              <w:bottom w:val="single" w:sz="2" w:space="0" w:color="EEEEEE"/>
            </w:tcBorders>
          </w:tcPr>
          <w:p>
            <w:pPr>
              <w:pStyle w:val="Normal"/>
              <w:spacing w:before="0" w:after="200"/>
              <w:rPr>
                <w:i w:val="false"/>
                <w:i w:val="false"/>
                <w:iCs w:val="false"/>
                <w:color w:val="000000"/>
              </w:rPr>
            </w:pPr>
            <w:r>
              <w:rPr>
                <w:rFonts w:eastAsia="Arial" w:cs="Arial"/>
                <w:b/>
                <w:bCs/>
                <w:i w:val="false"/>
                <w:iCs w:val="false"/>
                <w:color w:val="000000"/>
                <w:sz w:val="21"/>
                <w:szCs w:val="21"/>
              </w:rPr>
              <w:t>Graisse des titres</w:t>
            </w:r>
          </w:p>
        </w:tc>
        <w:tc>
          <w:tcPr>
            <w:tcW w:w="3001" w:type="dxa"/>
            <w:tcBorders>
              <w:left w:val="single" w:sz="2" w:space="0" w:color="E8E8E8"/>
              <w:bottom w:val="single" w:sz="2" w:space="0" w:color="EEEEEE"/>
            </w:tcBorders>
          </w:tcPr>
          <w:p>
            <w:pPr>
              <w:pStyle w:val="Normal"/>
              <w:spacing w:before="0" w:after="200"/>
              <w:rPr>
                <w:i w:val="false"/>
                <w:i w:val="false"/>
                <w:iCs w:val="false"/>
                <w:color w:val="000000"/>
              </w:rPr>
            </w:pPr>
            <w:r>
              <w:rPr>
                <w:rFonts w:eastAsia="Arial" w:cs="Arial"/>
                <w:i w:val="false"/>
                <w:iCs w:val="false"/>
                <w:color w:val="000000"/>
                <w:sz w:val="19"/>
                <w:szCs w:val="19"/>
              </w:rPr>
              <w:t xml:space="preserve">Épaisseur de la police pour les titres. Dépend de la police choisie. </w:t>
            </w:r>
            <w:r>
              <w:rPr>
                <w:rFonts w:eastAsia="Arial" w:cs="Arial"/>
                <w:i w:val="false"/>
                <w:iCs w:val="false"/>
                <w:color w:val="000000"/>
                <w:sz w:val="19"/>
                <w:szCs w:val="19"/>
              </w:rPr>
              <w:t>C</w:t>
            </w:r>
            <w:r>
              <w:rPr>
                <w:rFonts w:eastAsia="Arial" w:cs="Arial"/>
                <w:i w:val="false"/>
                <w:iCs w:val="false"/>
                <w:color w:val="000000"/>
                <w:sz w:val="19"/>
                <w:szCs w:val="19"/>
              </w:rPr>
              <w:t>ertaines n’ont pas toutes les graisses disponibles.</w:t>
            </w:r>
          </w:p>
        </w:tc>
        <w:tc>
          <w:tcPr>
            <w:tcW w:w="1599" w:type="dxa"/>
            <w:tcBorders>
              <w:left w:val="single" w:sz="2" w:space="0" w:color="E8E8E8"/>
              <w:bottom w:val="single" w:sz="2" w:space="0" w:color="EEEEEE"/>
            </w:tcBorders>
            <w:shd w:fill="F7F7F7" w:val="clear"/>
            <w:tcMar>
              <w:top w:w="80" w:type="dxa"/>
              <w:bottom w:w="80" w:type="dxa"/>
            </w:tcMar>
          </w:tcPr>
          <w:p>
            <w:pPr>
              <w:pStyle w:val="Normal"/>
              <w:spacing w:before="0" w:after="200"/>
              <w:jc w:val="center"/>
              <w:rPr>
                <w:i w:val="false"/>
                <w:i w:val="false"/>
                <w:iCs w:val="false"/>
                <w:color w:val="000000"/>
              </w:rPr>
            </w:pPr>
            <w:r>
              <w:rPr>
                <w:rFonts w:eastAsia="Courier New" w:cs="Courier New" w:ascii="Courier New" w:hAnsi="Courier New"/>
                <w:i w:val="false"/>
                <w:iCs w:val="false"/>
                <w:color w:val="000000"/>
                <w:sz w:val="19"/>
                <w:szCs w:val="19"/>
              </w:rPr>
              <w:t>500</w:t>
            </w:r>
          </w:p>
        </w:tc>
        <w:tc>
          <w:tcPr>
            <w:tcW w:w="2000" w:type="dxa"/>
            <w:tcBorders>
              <w:left w:val="single" w:sz="6" w:space="0" w:color="4A90D9"/>
              <w:bottom w:val="single" w:sz="2" w:space="0" w:color="D0E4F5"/>
            </w:tcBorders>
            <w:shd w:fill="EEF5FC" w:val="clear"/>
            <w:tcMar>
              <w:top w:w="80" w:type="dxa"/>
              <w:bottom w:w="80" w:type="dxa"/>
            </w:tcMar>
          </w:tcPr>
          <w:p>
            <w:pPr>
              <w:pStyle w:val="Normal"/>
              <w:spacing w:before="0" w:after="200"/>
              <w:jc w:val="center"/>
              <w:rPr>
                <w:rFonts w:ascii="Arial" w:hAnsi="Arial" w:eastAsia="Arial" w:cs="Arial"/>
                <w:sz w:val="19"/>
                <w:szCs w:val="19"/>
              </w:rPr>
            </w:pPr>
            <w:r>
              <w:rPr>
                <w:rFonts w:eastAsia="Arial" w:cs="Arial"/>
                <w:sz w:val="19"/>
                <w:szCs w:val="19"/>
              </w:rPr>
            </w:r>
          </w:p>
        </w:tc>
      </w:tr>
      <w:tr>
        <w:trPr/>
        <w:tc>
          <w:tcPr>
            <w:tcW w:w="2599" w:type="dxa"/>
            <w:tcBorders>
              <w:bottom w:val="single" w:sz="2" w:space="0" w:color="EEEEEE"/>
            </w:tcBorders>
          </w:tcPr>
          <w:p>
            <w:pPr>
              <w:pStyle w:val="Normal"/>
              <w:spacing w:before="0" w:after="200"/>
              <w:rPr>
                <w:i w:val="false"/>
                <w:i w:val="false"/>
                <w:iCs w:val="false"/>
                <w:color w:val="000000"/>
              </w:rPr>
            </w:pPr>
            <w:r>
              <w:rPr>
                <w:rFonts w:eastAsia="Arial" w:cs="Arial"/>
                <w:b/>
                <w:bCs/>
                <w:i w:val="false"/>
                <w:iCs w:val="false"/>
                <w:color w:val="000000"/>
                <w:sz w:val="21"/>
                <w:szCs w:val="21"/>
              </w:rPr>
              <w:t>Espacement des lettres</w:t>
            </w:r>
          </w:p>
        </w:tc>
        <w:tc>
          <w:tcPr>
            <w:tcW w:w="3001" w:type="dxa"/>
            <w:tcBorders>
              <w:left w:val="single" w:sz="2" w:space="0" w:color="E8E8E8"/>
              <w:bottom w:val="single" w:sz="2" w:space="0" w:color="EEEEEE"/>
            </w:tcBorders>
          </w:tcPr>
          <w:p>
            <w:pPr>
              <w:pStyle w:val="Normal"/>
              <w:spacing w:before="0" w:after="200"/>
              <w:rPr>
                <w:i w:val="false"/>
                <w:i w:val="false"/>
                <w:iCs w:val="false"/>
                <w:color w:val="000000"/>
              </w:rPr>
            </w:pPr>
            <w:r>
              <w:rPr>
                <w:rFonts w:eastAsia="Arial" w:cs="Arial"/>
                <w:i w:val="false"/>
                <w:iCs w:val="false"/>
                <w:color w:val="000000"/>
                <w:sz w:val="19"/>
                <w:szCs w:val="19"/>
              </w:rPr>
              <w:t>Espace ajouté entre chaque caractère.</w:t>
            </w:r>
          </w:p>
        </w:tc>
        <w:tc>
          <w:tcPr>
            <w:tcW w:w="1599" w:type="dxa"/>
            <w:tcBorders>
              <w:left w:val="single" w:sz="2" w:space="0" w:color="E8E8E8"/>
              <w:bottom w:val="single" w:sz="2" w:space="0" w:color="EEEEEE"/>
            </w:tcBorders>
            <w:shd w:fill="F7F7F7" w:val="clear"/>
            <w:tcMar>
              <w:top w:w="80" w:type="dxa"/>
              <w:bottom w:w="80" w:type="dxa"/>
            </w:tcMar>
          </w:tcPr>
          <w:p>
            <w:pPr>
              <w:pStyle w:val="Normal"/>
              <w:spacing w:before="0" w:after="200"/>
              <w:jc w:val="center"/>
              <w:rPr>
                <w:i w:val="false"/>
                <w:i w:val="false"/>
                <w:iCs w:val="false"/>
                <w:color w:val="000000"/>
              </w:rPr>
            </w:pPr>
            <w:r>
              <w:rPr>
                <w:rFonts w:eastAsia="Courier New" w:cs="Courier New" w:ascii="Courier New" w:hAnsi="Courier New"/>
                <w:i w:val="false"/>
                <w:iCs w:val="false"/>
                <w:color w:val="000000"/>
                <w:sz w:val="19"/>
                <w:szCs w:val="19"/>
              </w:rPr>
              <w:t>normal</w:t>
            </w:r>
          </w:p>
        </w:tc>
        <w:tc>
          <w:tcPr>
            <w:tcW w:w="2000" w:type="dxa"/>
            <w:tcBorders>
              <w:left w:val="single" w:sz="6" w:space="0" w:color="4A90D9"/>
              <w:bottom w:val="single" w:sz="2" w:space="0" w:color="D0E4F5"/>
            </w:tcBorders>
            <w:shd w:fill="EEF5FC" w:val="clear"/>
            <w:tcMar>
              <w:top w:w="80" w:type="dxa"/>
              <w:bottom w:w="80" w:type="dxa"/>
            </w:tcMar>
          </w:tcPr>
          <w:p>
            <w:pPr>
              <w:pStyle w:val="Normal"/>
              <w:spacing w:before="0" w:after="200"/>
              <w:jc w:val="center"/>
              <w:rPr>
                <w:rFonts w:ascii="Arial" w:hAnsi="Arial" w:eastAsia="Arial" w:cs="Arial"/>
                <w:sz w:val="19"/>
                <w:szCs w:val="19"/>
              </w:rPr>
            </w:pPr>
            <w:r>
              <w:rPr>
                <w:rFonts w:eastAsia="Arial" w:cs="Arial"/>
                <w:sz w:val="19"/>
                <w:szCs w:val="19"/>
              </w:rPr>
            </w:r>
          </w:p>
        </w:tc>
      </w:tr>
    </w:tbl>
    <w:p>
      <w:pPr>
        <w:pStyle w:val="Normal"/>
        <w:spacing w:before="0" w:after="0"/>
        <w:rPr/>
      </w:pPr>
      <w:r>
        <w:rPr/>
      </w:r>
    </w:p>
    <w:sectPr>
      <w:type w:val="nextPage"/>
      <w:pgSz w:w="11906" w:h="16838"/>
      <w:pgMar w:left="1701"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Liberation Mono">
    <w:altName w:val="Courier New"/>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ourier New">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isLgl/>
      <w:numFmt w:val="bullet"/>
      <w:lvlText w:val=""/>
      <w:lvlJc w:val="left"/>
      <w:pPr>
        <w:tabs>
          <w:tab w:val="num" w:pos="720"/>
        </w:tabs>
        <w:ind w:left="720" w:hanging="360"/>
      </w:pPr>
      <w:rPr>
        <w:rFonts w:ascii="Symbol" w:hAnsi="Symbol" w:cs="Symbol" w:hint="default"/>
      </w:rPr>
    </w:lvl>
    <w:lvl w:ilvl="1">
      <w:start w:val="1"/>
      <w:isLgl/>
      <w:numFmt w:val="bullet"/>
      <w:lvlText w:val=""/>
      <w:lvlJc w:val="left"/>
      <w:pPr>
        <w:tabs>
          <w:tab w:val="num" w:pos="1080"/>
        </w:tabs>
        <w:ind w:left="1080" w:hanging="360"/>
      </w:pPr>
      <w:rPr>
        <w:rFonts w:ascii="Symbol" w:hAnsi="Symbol" w:cs="Symbol" w:hint="default"/>
      </w:rPr>
    </w:lvl>
    <w:lvl w:ilvl="2">
      <w:start w:val="1"/>
      <w:isLgl/>
      <w:numFmt w:val="bullet"/>
      <w:lvlText w:val=""/>
      <w:lvlJc w:val="left"/>
      <w:pPr>
        <w:tabs>
          <w:tab w:val="num" w:pos="1440"/>
        </w:tabs>
        <w:ind w:left="1440" w:hanging="360"/>
      </w:pPr>
      <w:rPr>
        <w:rFonts w:ascii="Symbol" w:hAnsi="Symbol" w:cs="Symbol" w:hint="default"/>
      </w:rPr>
    </w:lvl>
    <w:lvl w:ilvl="3">
      <w:start w:val="1"/>
      <w:isLgl/>
      <w:numFmt w:val="bullet"/>
      <w:lvlText w:val=""/>
      <w:lvlJc w:val="left"/>
      <w:pPr>
        <w:tabs>
          <w:tab w:val="num" w:pos="1800"/>
        </w:tabs>
        <w:ind w:left="1800" w:hanging="360"/>
      </w:pPr>
      <w:rPr>
        <w:rFonts w:ascii="Symbol" w:hAnsi="Symbol" w:cs="Symbol" w:hint="default"/>
      </w:rPr>
    </w:lvl>
    <w:lvl w:ilvl="4">
      <w:start w:val="1"/>
      <w:isLgl/>
      <w:numFmt w:val="bullet"/>
      <w:lvlText w:val=""/>
      <w:lvlJc w:val="left"/>
      <w:pPr>
        <w:tabs>
          <w:tab w:val="num" w:pos="2160"/>
        </w:tabs>
        <w:ind w:left="2160" w:hanging="360"/>
      </w:pPr>
      <w:rPr>
        <w:rFonts w:ascii="Symbol" w:hAnsi="Symbol" w:cs="Symbol" w:hint="default"/>
      </w:rPr>
    </w:lvl>
    <w:lvl w:ilvl="5">
      <w:start w:val="1"/>
      <w:isLgl/>
      <w:numFmt w:val="bullet"/>
      <w:lvlText w:val=""/>
      <w:lvlJc w:val="left"/>
      <w:pPr>
        <w:tabs>
          <w:tab w:val="num" w:pos="2520"/>
        </w:tabs>
        <w:ind w:left="2520" w:hanging="360"/>
      </w:pPr>
      <w:rPr>
        <w:rFonts w:ascii="Symbol" w:hAnsi="Symbol" w:cs="Symbol" w:hint="default"/>
      </w:rPr>
    </w:lvl>
    <w:lvl w:ilvl="6">
      <w:start w:val="1"/>
      <w:isLgl/>
      <w:numFmt w:val="bullet"/>
      <w:lvlText w:val=""/>
      <w:lvlJc w:val="left"/>
      <w:pPr>
        <w:tabs>
          <w:tab w:val="num" w:pos="2880"/>
        </w:tabs>
        <w:ind w:left="2880" w:hanging="360"/>
      </w:pPr>
      <w:rPr>
        <w:rFonts w:ascii="Symbol" w:hAnsi="Symbol" w:cs="Symbol" w:hint="default"/>
      </w:rPr>
    </w:lvl>
    <w:lvl w:ilvl="7">
      <w:start w:val="1"/>
      <w:isLgl/>
      <w:numFmt w:val="bullet"/>
      <w:lvlText w:val=""/>
      <w:lvlJc w:val="left"/>
      <w:pPr>
        <w:tabs>
          <w:tab w:val="num" w:pos="3240"/>
        </w:tabs>
        <w:ind w:left="3240" w:hanging="360"/>
      </w:pPr>
      <w:rPr>
        <w:rFonts w:ascii="Symbol" w:hAnsi="Symbol" w:cs="Symbol" w:hint="default"/>
      </w:rPr>
    </w:lvl>
    <w:lvl w:ilvl="8">
      <w:start w:val="1"/>
      <w:isLgl/>
      <w:numFmt w:val="bullet"/>
      <w:lvlText w:val=""/>
      <w:lvlJc w:val="left"/>
      <w:pPr>
        <w:tabs>
          <w:tab w:val="num" w:pos="3600"/>
        </w:tabs>
        <w:ind w:left="3600" w:hanging="360"/>
      </w:pPr>
      <w:rPr>
        <w:rFonts w:ascii="Symbol" w:hAnsi="Symbol" w:cs="Symbol" w:hint="default"/>
      </w:rPr>
    </w:lvl>
  </w:abstractNum>
  <w:abstractNum w:abstractNumId="3">
    <w:lvl w:ilvl="0">
      <w:start w:val="1"/>
      <w:isLgl/>
      <w:numFmt w:val="bullet"/>
      <w:lvlText w:val=""/>
      <w:lvlJc w:val="left"/>
      <w:pPr>
        <w:tabs>
          <w:tab w:val="num" w:pos="720"/>
        </w:tabs>
        <w:ind w:left="720" w:hanging="360"/>
      </w:pPr>
      <w:rPr>
        <w:rFonts w:ascii="Symbol" w:hAnsi="Symbol" w:cs="Symbol" w:hint="default"/>
      </w:rPr>
    </w:lvl>
    <w:lvl w:ilvl="1">
      <w:start w:val="1"/>
      <w:isLgl/>
      <w:numFmt w:val="bullet"/>
      <w:lvlText w:val=""/>
      <w:lvlJc w:val="left"/>
      <w:pPr>
        <w:tabs>
          <w:tab w:val="num" w:pos="1080"/>
        </w:tabs>
        <w:ind w:left="1080" w:hanging="360"/>
      </w:pPr>
      <w:rPr>
        <w:rFonts w:ascii="Symbol" w:hAnsi="Symbol" w:cs="Symbol" w:hint="default"/>
      </w:rPr>
    </w:lvl>
    <w:lvl w:ilvl="2">
      <w:start w:val="1"/>
      <w:isLgl/>
      <w:numFmt w:val="bullet"/>
      <w:lvlText w:val=""/>
      <w:lvlJc w:val="left"/>
      <w:pPr>
        <w:tabs>
          <w:tab w:val="num" w:pos="1440"/>
        </w:tabs>
        <w:ind w:left="1440" w:hanging="360"/>
      </w:pPr>
      <w:rPr>
        <w:rFonts w:ascii="Symbol" w:hAnsi="Symbol" w:cs="Symbol" w:hint="default"/>
      </w:rPr>
    </w:lvl>
    <w:lvl w:ilvl="3">
      <w:start w:val="1"/>
      <w:isLgl/>
      <w:numFmt w:val="bullet"/>
      <w:lvlText w:val=""/>
      <w:lvlJc w:val="left"/>
      <w:pPr>
        <w:tabs>
          <w:tab w:val="num" w:pos="1800"/>
        </w:tabs>
        <w:ind w:left="1800" w:hanging="360"/>
      </w:pPr>
      <w:rPr>
        <w:rFonts w:ascii="Symbol" w:hAnsi="Symbol" w:cs="Symbol" w:hint="default"/>
      </w:rPr>
    </w:lvl>
    <w:lvl w:ilvl="4">
      <w:start w:val="1"/>
      <w:isLgl/>
      <w:numFmt w:val="bullet"/>
      <w:lvlText w:val=""/>
      <w:lvlJc w:val="left"/>
      <w:pPr>
        <w:tabs>
          <w:tab w:val="num" w:pos="2160"/>
        </w:tabs>
        <w:ind w:left="2160" w:hanging="360"/>
      </w:pPr>
      <w:rPr>
        <w:rFonts w:ascii="Symbol" w:hAnsi="Symbol" w:cs="Symbol" w:hint="default"/>
      </w:rPr>
    </w:lvl>
    <w:lvl w:ilvl="5">
      <w:start w:val="1"/>
      <w:isLgl/>
      <w:numFmt w:val="bullet"/>
      <w:lvlText w:val=""/>
      <w:lvlJc w:val="left"/>
      <w:pPr>
        <w:tabs>
          <w:tab w:val="num" w:pos="2520"/>
        </w:tabs>
        <w:ind w:left="2520" w:hanging="360"/>
      </w:pPr>
      <w:rPr>
        <w:rFonts w:ascii="Symbol" w:hAnsi="Symbol" w:cs="Symbol" w:hint="default"/>
      </w:rPr>
    </w:lvl>
    <w:lvl w:ilvl="6">
      <w:start w:val="1"/>
      <w:isLgl/>
      <w:numFmt w:val="bullet"/>
      <w:lvlText w:val=""/>
      <w:lvlJc w:val="left"/>
      <w:pPr>
        <w:tabs>
          <w:tab w:val="num" w:pos="2880"/>
        </w:tabs>
        <w:ind w:left="2880" w:hanging="360"/>
      </w:pPr>
      <w:rPr>
        <w:rFonts w:ascii="Symbol" w:hAnsi="Symbol" w:cs="Symbol" w:hint="default"/>
      </w:rPr>
    </w:lvl>
    <w:lvl w:ilvl="7">
      <w:start w:val="1"/>
      <w:isLgl/>
      <w:numFmt w:val="bullet"/>
      <w:lvlText w:val=""/>
      <w:lvlJc w:val="left"/>
      <w:pPr>
        <w:tabs>
          <w:tab w:val="num" w:pos="3240"/>
        </w:tabs>
        <w:ind w:left="3240" w:hanging="360"/>
      </w:pPr>
      <w:rPr>
        <w:rFonts w:ascii="Symbol" w:hAnsi="Symbol" w:cs="Symbol" w:hint="default"/>
      </w:rPr>
    </w:lvl>
    <w:lvl w:ilvl="8">
      <w:start w:val="1"/>
      <w:isLgl/>
      <w:numFmt w:val="bullet"/>
      <w:lvlText w:val=""/>
      <w:lvlJc w:val="left"/>
      <w:pPr>
        <w:tabs>
          <w:tab w:val="num" w:pos="3600"/>
        </w:tabs>
        <w:ind w:left="3600" w:hanging="36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2"/>
    <w:lvlOverride w:ilvl="0">
      <w:startOverride w:val="1"/>
    </w:lvlOverride>
  </w:num>
  <w:num w:numId="6">
    <w:abstractNumId w:val="2"/>
  </w:num>
</w:numbering>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76" w:beforeAutospacing="0" w:before="0" w:afterAutospacing="0" w:after="200"/>
      <w:jc w:val="left"/>
    </w:pPr>
    <w:rPr>
      <w:rFonts w:ascii="Arial" w:hAnsi="Arial" w:eastAsia="Arial" w:cs="Arial" w:asciiTheme="minorHAnsi" w:cstheme="minorBidi" w:eastAsiaTheme="minorHAnsi" w:hAnsiTheme="minorHAnsi"/>
      <w:color w:val="auto"/>
      <w:kern w:val="0"/>
      <w:sz w:val="22"/>
      <w:szCs w:val="22"/>
      <w:lang w:val="fr-FR" w:eastAsia="en-US" w:bidi="ar-SA"/>
    </w:rPr>
  </w:style>
  <w:style w:type="paragraph" w:styleId="Heading1">
    <w:name w:val="heading 1"/>
    <w:basedOn w:val="Normal"/>
    <w:next w:val="Normal"/>
    <w:link w:val="Heading1Char"/>
    <w:uiPriority w:val="9"/>
    <w:qFormat/>
    <w:pPr>
      <w:keepNext w:val="true"/>
      <w:keepLines/>
      <w:spacing w:before="360" w:after="80"/>
      <w:outlineLvl w:val="0"/>
    </w:pPr>
    <w:rPr>
      <w:rFonts w:ascii="Arial" w:hAnsi="Arial" w:eastAsia="Arial" w:cs="Arial"/>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ascii="Arial" w:hAnsi="Arial" w:eastAsia="Arial" w:cs="Arial"/>
      <w:color w:themeColor="accent1" w:themeShade="bf" w:val="0F4761"/>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ascii="Arial" w:hAnsi="Arial" w:eastAsia="Arial" w:cs="Arial"/>
      <w:i/>
      <w:iCs/>
      <w:color w:themeColor="accent1" w:themeShade="bf" w:val="0F4761"/>
    </w:rPr>
  </w:style>
  <w:style w:type="paragraph" w:styleId="Heading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themeColor="accent1" w:themeShade="bf" w:val="0F4761"/>
    </w:rPr>
  </w:style>
  <w:style w:type="paragraph" w:styleId="Heading6">
    <w:name w:val="heading 6"/>
    <w:basedOn w:val="Normal"/>
    <w:next w:val="Normal"/>
    <w:link w:val="Heading6Char"/>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name w:val="Heading 1 Char"/>
    <w:basedOn w:val="DefaultParagraphFont"/>
    <w:link w:val="Heading1"/>
    <w:uiPriority w:val="9"/>
    <w:qFormat/>
    <w:rPr>
      <w:rFonts w:ascii="Arial" w:hAnsi="Arial" w:eastAsia="Arial" w:cs="Arial"/>
      <w:color w:themeColor="accent1" w:themeShade="bf" w:val="0F4761"/>
      <w:sz w:val="40"/>
      <w:szCs w:val="40"/>
    </w:rPr>
  </w:style>
  <w:style w:type="character" w:styleId="Heading2Char">
    <w:name w:val="Heading 2 Char"/>
    <w:basedOn w:val="DefaultParagraphFont"/>
    <w:link w:val="Heading2"/>
    <w:uiPriority w:val="9"/>
    <w:qFormat/>
    <w:rPr>
      <w:rFonts w:ascii="Arial" w:hAnsi="Arial" w:eastAsia="Arial" w:cs="Arial"/>
      <w:color w:themeColor="accent1" w:themeShade="bf" w:val="0F4761"/>
      <w:sz w:val="32"/>
      <w:szCs w:val="32"/>
    </w:rPr>
  </w:style>
  <w:style w:type="character" w:styleId="Heading3Char">
    <w:name w:val="Heading 3 Char"/>
    <w:basedOn w:val="DefaultParagraphFont"/>
    <w:link w:val="Heading3"/>
    <w:uiPriority w:val="9"/>
    <w:qFormat/>
    <w:rPr>
      <w:rFonts w:ascii="Arial" w:hAnsi="Arial" w:eastAsia="Arial" w:cs="Arial"/>
      <w:color w:themeColor="accent1" w:themeShade="bf" w:val="0F4761"/>
      <w:sz w:val="28"/>
      <w:szCs w:val="28"/>
    </w:rPr>
  </w:style>
  <w:style w:type="character" w:styleId="Heading4Char">
    <w:name w:val="Heading 4 Char"/>
    <w:basedOn w:val="DefaultParagraphFont"/>
    <w:link w:val="Heading4"/>
    <w:uiPriority w:val="9"/>
    <w:qFormat/>
    <w:rPr>
      <w:rFonts w:ascii="Arial" w:hAnsi="Arial" w:eastAsia="Arial" w:cs="Arial"/>
      <w:i/>
      <w:iCs/>
      <w:color w:themeColor="accent1" w:themeShade="bf" w:val="0F4761"/>
    </w:rPr>
  </w:style>
  <w:style w:type="character" w:styleId="Heading5Char">
    <w:name w:val="Heading 5 Char"/>
    <w:basedOn w:val="DefaultParagraphFont"/>
    <w:link w:val="Heading5"/>
    <w:uiPriority w:val="9"/>
    <w:qFormat/>
    <w:rPr>
      <w:rFonts w:ascii="Arial" w:hAnsi="Arial" w:eastAsia="Arial" w:cs="Arial"/>
      <w:color w:themeColor="accent1" w:themeShade="bf" w:val="0F4761"/>
    </w:rPr>
  </w:style>
  <w:style w:type="character" w:styleId="Heading6Char">
    <w:name w:val="Heading 6 Char"/>
    <w:basedOn w:val="DefaultParagraphFont"/>
    <w:link w:val="Heading6"/>
    <w:uiPriority w:val="9"/>
    <w:qFormat/>
    <w:rPr>
      <w:rFonts w:ascii="Arial" w:hAnsi="Arial" w:eastAsia="Arial" w:cs="Arial"/>
      <w:i/>
      <w:iCs/>
      <w:color w:themeColor="text1" w:themeTint="a6" w:val="595959"/>
    </w:rPr>
  </w:style>
  <w:style w:type="character" w:styleId="Heading7Char">
    <w:name w:val="Heading 7 Char"/>
    <w:basedOn w:val="DefaultParagraphFont"/>
    <w:link w:val="Heading7"/>
    <w:uiPriority w:val="9"/>
    <w:qFormat/>
    <w:rPr>
      <w:rFonts w:ascii="Arial" w:hAnsi="Arial" w:eastAsia="Arial" w:cs="Arial"/>
      <w:color w:themeColor="text1" w:themeTint="a6" w:val="595959"/>
    </w:rPr>
  </w:style>
  <w:style w:type="character" w:styleId="Heading8Char">
    <w:name w:val="Heading 8 Char"/>
    <w:basedOn w:val="DefaultParagraphFont"/>
    <w:link w:val="Heading8"/>
    <w:uiPriority w:val="9"/>
    <w:qFormat/>
    <w:rPr>
      <w:rFonts w:ascii="Arial" w:hAnsi="Arial" w:eastAsia="Arial" w:cs="Arial"/>
      <w:i/>
      <w:iCs/>
      <w:color w:themeColor="text1" w:themeTint="d8" w:val="272727"/>
    </w:rPr>
  </w:style>
  <w:style w:type="character" w:styleId="Heading9Char">
    <w:name w:val="Heading 9 Char"/>
    <w:basedOn w:val="DefaultParagraphFont"/>
    <w:link w:val="Heading9"/>
    <w:uiPriority w:val="9"/>
    <w:qFormat/>
    <w:rPr>
      <w:rFonts w:ascii="Arial" w:hAnsi="Arial" w:eastAsia="Arial" w:cs="Arial"/>
      <w:i/>
      <w:iCs/>
      <w:color w:themeColor="text1" w:themeTint="d8" w:val="272727"/>
    </w:rPr>
  </w:style>
  <w:style w:type="character" w:styleId="TitleChar">
    <w:name w:val="Title Char"/>
    <w:basedOn w:val="DefaultParagraphFont"/>
    <w:link w:val="Title"/>
    <w:uiPriority w:val="10"/>
    <w:qFormat/>
    <w:rPr>
      <w:rFonts w:ascii="Arial" w:hAnsi="Arial" w:eastAsia="Arial" w:cs="Arial"/>
      <w:spacing w:val="-10"/>
      <w:sz w:val="56"/>
      <w:szCs w:val="56"/>
    </w:rPr>
  </w:style>
  <w:style w:type="character" w:styleId="SubtitleChar">
    <w:name w:val="Subtitle Char"/>
    <w:basedOn w:val="DefaultParagraphFont"/>
    <w:link w:val="Subtitle"/>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link w:val="Header"/>
    <w:uiPriority w:val="99"/>
    <w:qFormat/>
    <w:rPr/>
  </w:style>
  <w:style w:type="character" w:styleId="FooterChar">
    <w:name w:val="Footer Char"/>
    <w:basedOn w:val="DefaultParagraphFont"/>
    <w:link w:val="Footer"/>
    <w:uiPriority w:val="99"/>
    <w:qFormat/>
    <w:rPr/>
  </w:style>
  <w:style w:type="character" w:styleId="FootnoteTextChar">
    <w:name w:val="Footnote Text Char"/>
    <w:basedOn w:val="DefaultParagraphFont"/>
    <w:link w:val="FootnoteText"/>
    <w:uiPriority w:val="99"/>
    <w:semiHidden/>
    <w:qFormat/>
    <w:rPr>
      <w:sz w:val="20"/>
      <w:szCs w:val="20"/>
    </w:rPr>
  </w:style>
  <w:style w:type="character" w:styleId="FootnoteCharactersuser">
    <w:name w:val="Footnote Characters (user)"/>
    <w:uiPriority w:val="99"/>
    <w:semiHidden/>
    <w:unhideWhenUsed/>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link w:val="EndnoteText"/>
    <w:uiPriority w:val="99"/>
    <w:semiHidden/>
    <w:qFormat/>
    <w:rPr>
      <w:sz w:val="20"/>
      <w:szCs w:val="20"/>
    </w:rPr>
  </w:style>
  <w:style w:type="character" w:styleId="EndnoteCharactersuser">
    <w:name w:val="Endnote Characters (user)"/>
    <w:uiPriority w:val="99"/>
    <w:semiHidden/>
    <w:unhideWhenUsed/>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Pr>
      <w:color w:themeColor="hyperlink" w:val="0563C1"/>
      <w:u w:val="single"/>
    </w:rPr>
  </w:style>
  <w:style w:type="character" w:styleId="FollowedHyperlink">
    <w:name w:val="FollowedHyperlink"/>
    <w:basedOn w:val="DefaultParagraphFont"/>
    <w:uiPriority w:val="99"/>
    <w:semiHidden/>
    <w:unhideWhenUsed/>
    <w:rPr>
      <w:color w:themeColor="followedHyperlink" w:val="954F72"/>
      <w:u w:val="single"/>
    </w:rPr>
  </w:style>
  <w:style w:type="character" w:styleId="SourceText">
    <w:name w:val="Source Text"/>
    <w:qFormat/>
    <w:rPr>
      <w:rFonts w:ascii="Liberation Mono" w:hAnsi="Liberation Mono" w:eastAsia="Liberation Mono" w:cs="Liberation Mono"/>
    </w:rPr>
  </w:style>
  <w:style w:type="character" w:styleId="NumberingSymbols">
    <w:name w:val="Numbering Symbols"/>
    <w:qFormat/>
    <w:rPr/>
  </w:style>
  <w:style w:type="character" w:styleId="Bulletsuser">
    <w:name w:val="Bullets (user)"/>
    <w:qFormat/>
    <w:rPr>
      <w:rFonts w:ascii="OpenSymbol" w:hAnsi="OpenSymbol" w:eastAsia="OpenSymbol" w:cs="OpenSymbol"/>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next w:val="Normal"/>
    <w:uiPriority w:val="35"/>
    <w:unhideWhenUsed/>
    <w:qFormat/>
    <w:pPr>
      <w:spacing w:lineRule="auto" w:line="240" w:before="0" w:after="200"/>
    </w:pPr>
    <w:rPr>
      <w:i/>
      <w:iCs/>
      <w:color w:themeColor="text2" w:val="0E2841"/>
      <w:sz w:val="18"/>
      <w:szCs w:val="18"/>
    </w:rPr>
  </w:style>
  <w:style w:type="paragraph" w:styleId="Index">
    <w:name w:val="Index"/>
    <w:basedOn w:val="Normal"/>
    <w:qFormat/>
    <w:pPr>
      <w:suppressLineNumbers/>
    </w:pPr>
    <w:rPr>
      <w:rFonts w:cs="FreeSans"/>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20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HeaderandFooter">
    <w:name w:val="Header and Footer"/>
    <w:basedOn w:val="Normal"/>
    <w:qFormat/>
    <w:pPr/>
    <w:rPr/>
  </w:style>
  <w:style w:type="paragraph" w:styleId="Header">
    <w:name w:val="header"/>
    <w:basedOn w:val="Normal"/>
    <w:link w:val="HeaderChar"/>
    <w:uiPriority w:val="99"/>
    <w:unhideWhenUsed/>
    <w:pPr>
      <w:tabs>
        <w:tab w:val="clear" w:pos="708"/>
        <w:tab w:val="center" w:pos="4844" w:leader="none"/>
        <w:tab w:val="right" w:pos="9689" w:leader="none"/>
      </w:tabs>
      <w:spacing w:lineRule="auto" w:line="240" w:before="0" w:after="0"/>
    </w:pPr>
    <w:rPr/>
  </w:style>
  <w:style w:type="paragraph" w:styleId="Footer">
    <w:name w:val="footer"/>
    <w:basedOn w:val="Normal"/>
    <w:link w:val="FooterChar"/>
    <w:uiPriority w:val="99"/>
    <w:unhideWhenUsed/>
    <w:pPr>
      <w:tabs>
        <w:tab w:val="clear" w:pos="708"/>
        <w:tab w:val="center" w:pos="4844" w:leader="none"/>
        <w:tab w:val="right" w:pos="9689" w:leader="none"/>
      </w:tabs>
      <w:spacing w:lineRule="auto" w:line="240" w:before="0" w:after="0"/>
    </w:pPr>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color w:themeColor="hyperlink" w:val="00C8C3"/>
      <w:u w:val="single"/>
    </w:rPr>
  </w:style>
  <w:style w:type="paragraph" w:styleId="TOC2">
    <w:name w:val="toc 2"/>
    <w:basedOn w:val="Normal"/>
    <w:next w:val="Normal"/>
    <w:uiPriority w:val="39"/>
    <w:unhideWhenUsed/>
    <w:pPr>
      <w:spacing w:before="0" w:after="100"/>
      <w:ind w:left="220"/>
    </w:pPr>
    <w:rPr>
      <w:color w:themeColor="hyperlink" w:val="00C8C3"/>
      <w:u w:val="single"/>
    </w:rPr>
  </w:style>
  <w:style w:type="paragraph" w:styleId="TOC3">
    <w:name w:val="toc 3"/>
    <w:basedOn w:val="Normal"/>
    <w:next w:val="Normal"/>
    <w:uiPriority w:val="39"/>
    <w:unhideWhenUsed/>
    <w:pPr>
      <w:spacing w:before="0" w:after="100"/>
      <w:ind w:left="440"/>
    </w:pPr>
    <w:rPr>
      <w:color w:themeColor="hyperlink" w:val="00C8C3"/>
      <w:u w:val="single"/>
    </w:rPr>
  </w:style>
  <w:style w:type="paragraph" w:styleId="TOC4">
    <w:name w:val="toc 4"/>
    <w:basedOn w:val="Normal"/>
    <w:next w:val="Normal"/>
    <w:uiPriority w:val="39"/>
    <w:unhideWhenUsed/>
    <w:pPr>
      <w:spacing w:before="0" w:after="57"/>
      <w:ind w:left="850"/>
    </w:pPr>
    <w:rPr>
      <w:color w:themeColor="hyperlink" w:val="00C8C3"/>
      <w:u w:val="single"/>
    </w:rPr>
  </w:style>
  <w:style w:type="paragraph" w:styleId="TOC5">
    <w:name w:val="toc 5"/>
    <w:basedOn w:val="Normal"/>
    <w:next w:val="Normal"/>
    <w:uiPriority w:val="39"/>
    <w:unhideWhenUsed/>
    <w:pPr>
      <w:spacing w:before="0" w:after="57"/>
      <w:ind w:left="1134"/>
    </w:pPr>
    <w:rPr>
      <w:color w:themeColor="hyperlink" w:val="00C8C3"/>
      <w:u w:val="single"/>
    </w:rPr>
  </w:style>
  <w:style w:type="paragraph" w:styleId="TOC6">
    <w:name w:val="toc 6"/>
    <w:basedOn w:val="Normal"/>
    <w:next w:val="Normal"/>
    <w:uiPriority w:val="39"/>
    <w:unhideWhenUsed/>
    <w:pPr>
      <w:spacing w:before="0" w:after="57"/>
      <w:ind w:left="1417"/>
    </w:pPr>
    <w:rPr>
      <w:color w:themeColor="hyperlink" w:val="00C8C3"/>
      <w:u w:val="single"/>
    </w:rPr>
  </w:style>
  <w:style w:type="paragraph" w:styleId="TOC7">
    <w:name w:val="toc 7"/>
    <w:basedOn w:val="Normal"/>
    <w:next w:val="Normal"/>
    <w:uiPriority w:val="39"/>
    <w:unhideWhenUsed/>
    <w:pPr>
      <w:spacing w:before="0" w:after="57"/>
      <w:ind w:left="1701"/>
    </w:pPr>
    <w:rPr>
      <w:color w:themeColor="hyperlink" w:val="00C8C3"/>
      <w:u w:val="single"/>
    </w:rPr>
  </w:style>
  <w:style w:type="paragraph" w:styleId="TOC8">
    <w:name w:val="toc 8"/>
    <w:basedOn w:val="Normal"/>
    <w:next w:val="Normal"/>
    <w:uiPriority w:val="39"/>
    <w:unhideWhenUsed/>
    <w:pPr>
      <w:spacing w:before="0" w:after="57"/>
      <w:ind w:left="1984"/>
    </w:pPr>
    <w:rPr>
      <w:color w:themeColor="hyperlink" w:val="00C8C3"/>
      <w:u w:val="single"/>
    </w:rPr>
  </w:style>
  <w:style w:type="paragraph" w:styleId="TOC9">
    <w:name w:val="toc 9"/>
    <w:basedOn w:val="Normal"/>
    <w:next w:val="Normal"/>
    <w:uiPriority w:val="39"/>
    <w:unhideWhenUsed/>
    <w:pPr>
      <w:spacing w:before="0" w:after="57"/>
      <w:ind w:left="2268"/>
    </w:pPr>
    <w:rPr>
      <w:color w:themeColor="hyperlink" w:val="00C8C3"/>
      <w:u w:val="single"/>
    </w:rPr>
  </w:style>
  <w:style w:type="paragraph" w:styleId="IndexHeading">
    <w:name w:val="index heading"/>
    <w:basedOn w:val="Heading"/>
    <w:pPr/>
    <w:rPr/>
  </w:style>
  <w:style w:type="paragraph" w:styleId="TOCHeading">
    <w:name w:val="TOC Heading"/>
    <w:uiPriority w:val="39"/>
    <w:unhideWhenUsed/>
    <w:qFormat/>
    <w:pPr>
      <w:widowControl/>
      <w:suppressAutoHyphens w:val="true"/>
      <w:bidi w:val="0"/>
      <w:spacing w:lineRule="auto" w:line="276" w:beforeAutospacing="0" w:before="0" w:afterAutospacing="0" w:after="200"/>
      <w:jc w:val="left"/>
    </w:pPr>
    <w:rPr>
      <w:rFonts w:ascii="Arial" w:hAnsi="Arial" w:eastAsia="Arial" w:cs="Arial" w:asciiTheme="minorHAnsi" w:cstheme="minorBidi" w:eastAsiaTheme="minorHAnsi" w:hAnsiTheme="minorHAnsi"/>
      <w:color w:val="auto"/>
      <w:kern w:val="0"/>
      <w:sz w:val="22"/>
      <w:szCs w:val="22"/>
      <w:lang w:val="fr-FR" w:eastAsia="en-US" w:bidi="ar-SA"/>
    </w:rPr>
  </w:style>
  <w:style w:type="paragraph" w:styleId="TableofFigures">
    <w:name w:val="table of figures"/>
    <w:basedOn w:val="Normal"/>
    <w:next w:val="Normal"/>
    <w:uiPriority w:val="99"/>
    <w:unhideWhenUsed/>
    <w:pPr>
      <w:spacing w:before="0" w:afterAutospacing="0" w:after="0"/>
    </w:pPr>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left="720"/>
      <w:contextualSpacing/>
    </w:pPr>
    <w:rPr/>
  </w:style>
  <w:style w:type="paragraph" w:styleId="lgendeimage" w:customStyle="1">
    <w:name w:val="légende image"/>
    <w:qFormat/>
    <w:pPr>
      <w:keepNext w:val="false"/>
      <w:keepLines w:val="false"/>
      <w:pageBreakBefore w:val="false"/>
      <w:widowControl/>
      <w:shd w:val="nil"/>
      <w:suppressAutoHyphens w:val="true"/>
      <w:bidi w:val="0"/>
      <w:spacing w:lineRule="auto" w:line="276" w:beforeAutospacing="0" w:before="0" w:afterAutospacing="0" w:after="200"/>
      <w:ind w:hanging="0" w:left="0" w:right="0"/>
      <w:jc w:val="left"/>
    </w:pPr>
    <w:rPr>
      <w:rFonts w:ascii="Arial" w:hAnsi="Arial" w:eastAsia="Arial" w:cs="Arial" w:asciiTheme="minorHAnsi" w:cstheme="minorBidi" w:eastAsiaTheme="minorHAnsi" w:hAnsiTheme="minorHAnsi"/>
      <w:b/>
      <w:bCs/>
      <w:i w:val="false"/>
      <w:iCs w:val="false"/>
      <w:caps w:val="false"/>
      <w:smallCaps w:val="false"/>
      <w:strike w:val="false"/>
      <w:dstrike w:val="false"/>
      <w:vanish w:val="false"/>
      <w:color w:val="C00000"/>
      <w:spacing w:val="0"/>
      <w:kern w:val="0"/>
      <w:position w:val="0"/>
      <w:sz w:val="28"/>
      <w:sz w:val="28"/>
      <w:szCs w:val="28"/>
      <w:u w:val="none"/>
      <w:vertAlign w:val="baseline"/>
      <w:lang w:val="fr-FR" w:eastAsia="en-US" w:bidi="ar-SA"/>
      <w14:ligatures w14:val="none"/>
    </w:rPr>
  </w:style>
  <w:style w:type="paragraph" w:styleId="FrameContentsuser">
    <w:name w:val="Frame Contents (user)"/>
    <w:basedOn w:val="Normal"/>
    <w:qFormat/>
    <w:pPr/>
    <w:rPr/>
  </w:style>
  <w:style w:type="paragraph" w:styleId="BlockQuotationuser">
    <w:name w:val="Block Quotation (user)"/>
    <w:basedOn w:val="Normal"/>
    <w:qFormat/>
    <w:pPr>
      <w:spacing w:before="0" w:after="283"/>
      <w:ind w:hanging="0" w:left="567" w:right="567"/>
    </w:pPr>
    <w:rPr/>
  </w:style>
  <w:style w:type="paragraph" w:styleId="HorizontalLine">
    <w:name w:val="Horizontal Line"/>
    <w:basedOn w:val="Normal"/>
    <w:next w:val="BodyText"/>
    <w:qFormat/>
    <w:pPr>
      <w:suppressLineNumbers/>
      <w:pBdr>
        <w:bottom w:val="single" w:sz="2" w:space="0" w:color="808080"/>
      </w:pBdr>
      <w:spacing w:before="0" w:after="283"/>
    </w:pPr>
    <w:rPr>
      <w:sz w:val="12"/>
      <w:szCs w:val="1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styleId="747">
    <w:name w:val="Table Grid"/>
    <w:basedOn w:val="873"/>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748">
    <w:name w:val="Table Grid Light"/>
    <w:basedOn w:val="873"/>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749">
    <w:name w:val="Plain Table 1"/>
    <w:basedOn w:val="873"/>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750">
    <w:name w:val="Plain Table 2"/>
    <w:basedOn w:val="873"/>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751">
    <w:name w:val="Plain Table 3"/>
    <w:basedOn w:val="87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752">
    <w:name w:val="Plain Table 4"/>
    <w:basedOn w:val="87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53">
    <w:name w:val="Plain Table 5"/>
    <w:basedOn w:val="87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54">
    <w:name w:val="Grid Table 1 Light"/>
    <w:basedOn w:val="873"/>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55">
    <w:name w:val="Grid Table 1 Light - Accent 1"/>
    <w:basedOn w:val="873"/>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56">
    <w:name w:val="Grid Table 1 Light - Accent 2"/>
    <w:basedOn w:val="873"/>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57">
    <w:name w:val="Grid Table 1 Light - Accent 3"/>
    <w:basedOn w:val="87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58">
    <w:name w:val="Grid Table 1 Light - Accent 4"/>
    <w:basedOn w:val="873"/>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59">
    <w:name w:val="Grid Table 1 Light - Accent 5"/>
    <w:basedOn w:val="873"/>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60">
    <w:name w:val="Grid Table 1 Light - Accent 6"/>
    <w:basedOn w:val="873"/>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61">
    <w:name w:val="Grid Table 2"/>
    <w:basedOn w:val="87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62">
    <w:name w:val="Grid Table 2 - Accent 1"/>
    <w:basedOn w:val="873"/>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EEBF6" w:themeFill="accent1" w:themeFillTint="34"/>
      </w:tcPr>
    </w:tblStylePr>
    <w:tblStylePr w:type="band1Vert">
      <w:rPr>
        <w:sz w:val="22"/>
      </w:rPr>
      <w:tblPr/>
      <w:tcPr>
        <w:shd w:val="clear" w:color="FFFFFF" w:fill="DEEBF6"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63">
    <w:name w:val="Grid Table 2 - Accent 2"/>
    <w:basedOn w:val="873"/>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6D7" w:themeFill="accent2" w:themeFillTint="32"/>
      </w:tcPr>
    </w:tblStylePr>
    <w:tblStylePr w:type="band1Vert">
      <w:rPr>
        <w:sz w:val="22"/>
      </w:rPr>
      <w:tblPr/>
      <w:tcPr>
        <w:shd w:val="clear" w:color="FFFFFF" w:fill="FBE6D7"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64">
    <w:name w:val="Grid Table 2 - Accent 3"/>
    <w:basedOn w:val="87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65">
    <w:name w:val="Grid Table 2 - Accent 4"/>
    <w:basedOn w:val="873"/>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FF2CB" w:themeFill="accent4" w:themeFillTint="34"/>
      </w:tcPr>
    </w:tblStylePr>
    <w:tblStylePr w:type="band1Vert">
      <w:rPr>
        <w:sz w:val="22"/>
      </w:rPr>
      <w:tblPr/>
      <w:tcPr>
        <w:shd w:val="clear" w:color="FFFFFF" w:fill="FFF2CB"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66">
    <w:name w:val="Grid Table 2 - Accent 5"/>
    <w:basedOn w:val="873"/>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3" w:themeFill="accent5" w:themeFillTint="34"/>
      </w:tcPr>
    </w:tblStylePr>
    <w:tblStylePr w:type="band1Vert">
      <w:rPr>
        <w:sz w:val="22"/>
      </w:rPr>
      <w:tblPr/>
      <w:tcPr>
        <w:shd w:val="clear" w:color="FFFFFF" w:fill="D9E2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67">
    <w:name w:val="Grid Table 2 - Accent 6"/>
    <w:basedOn w:val="873"/>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9" w:themeFill="accent6" w:themeFillTint="34"/>
      </w:tcPr>
    </w:tblStylePr>
    <w:tblStylePr w:type="band1Vert">
      <w:rPr>
        <w:sz w:val="22"/>
      </w:rPr>
      <w:tblPr/>
      <w:tcPr>
        <w:shd w:val="clear" w:color="FFFFFF" w:fill="E2EF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68">
    <w:name w:val="Grid Table 3"/>
    <w:basedOn w:val="87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69">
    <w:name w:val="Grid Table 3 - Accent 1"/>
    <w:basedOn w:val="873"/>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EEBF6" w:themeFill="accent1" w:themeFillTint="34"/>
      </w:tcPr>
    </w:tblStylePr>
    <w:tblStylePr w:type="band1Vert">
      <w:rPr>
        <w:sz w:val="22"/>
      </w:rPr>
      <w:tblPr/>
      <w:tcPr>
        <w:shd w:val="clear" w:color="FFFFFF" w:fill="DEEBF6"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70">
    <w:name w:val="Grid Table 3 - Accent 2"/>
    <w:basedOn w:val="873"/>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6D7" w:themeFill="accent2" w:themeFillTint="32"/>
      </w:tcPr>
    </w:tblStylePr>
    <w:tblStylePr w:type="band1Vert">
      <w:rPr>
        <w:sz w:val="22"/>
      </w:rPr>
      <w:tblPr/>
      <w:tcPr>
        <w:shd w:val="clear" w:color="FFFFFF" w:fill="FBE6D7"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71">
    <w:name w:val="Grid Table 3 - Accent 3"/>
    <w:basedOn w:val="87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72">
    <w:name w:val="Grid Table 3 - Accent 4"/>
    <w:basedOn w:val="873"/>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FF2CB" w:themeFill="accent4" w:themeFillTint="34"/>
      </w:tcPr>
    </w:tblStylePr>
    <w:tblStylePr w:type="band1Vert">
      <w:rPr>
        <w:sz w:val="22"/>
      </w:rPr>
      <w:tblPr/>
      <w:tcPr>
        <w:shd w:val="clear" w:color="FFFFFF" w:fill="FFF2CB"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73">
    <w:name w:val="Grid Table 3 - Accent 5"/>
    <w:basedOn w:val="873"/>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3" w:themeFill="accent5" w:themeFillTint="34"/>
      </w:tcPr>
    </w:tblStylePr>
    <w:tblStylePr w:type="band1Vert">
      <w:rPr>
        <w:sz w:val="22"/>
      </w:rPr>
      <w:tblPr/>
      <w:tcPr>
        <w:shd w:val="clear" w:color="FFFFFF" w:fill="D9E2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74">
    <w:name w:val="Grid Table 3 - Accent 6"/>
    <w:basedOn w:val="873"/>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9" w:themeFill="accent6" w:themeFillTint="34"/>
      </w:tcPr>
    </w:tblStylePr>
    <w:tblStylePr w:type="band1Vert">
      <w:rPr>
        <w:sz w:val="22"/>
      </w:rPr>
      <w:tblPr/>
      <w:tcPr>
        <w:shd w:val="clear" w:color="FFFFFF" w:fill="E2EF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75">
    <w:name w:val="Grid Table 4"/>
    <w:basedOn w:val="873"/>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6">
    <w:name w:val="Grid Table 4 - Accent 1"/>
    <w:basedOn w:val="873"/>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FEBF7" w:themeFill="accent1" w:themeFillTint="32"/>
      </w:tcPr>
    </w:tblStylePr>
    <w:tblStylePr w:type="band1Vert">
      <w:rPr>
        <w:sz w:val="22"/>
      </w:rPr>
      <w:tblPr/>
      <w:tcPr>
        <w:shd w:val="clear" w:color="FFFFFF" w:fill="DFEBF7"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9A3D8"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7">
    <w:name w:val="Grid Table 4 - Accent 2"/>
    <w:basedOn w:val="873"/>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BE6D7" w:themeFill="accent2" w:themeFillTint="32"/>
      </w:tcPr>
    </w:tblStylePr>
    <w:tblStylePr w:type="band1Vert">
      <w:rPr>
        <w:sz w:val="22"/>
      </w:rPr>
      <w:tblPr/>
      <w:tcPr>
        <w:shd w:val="clear" w:color="FFFFFF" w:fill="FBE6D7"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285"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8">
    <w:name w:val="Grid Table 4 - Accent 3"/>
    <w:basedOn w:val="87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9">
    <w:name w:val="Grid Table 4 - Accent 4"/>
    <w:basedOn w:val="873"/>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FFF2CB" w:themeFill="accent4" w:themeFillTint="34"/>
      </w:tcPr>
    </w:tblStylePr>
    <w:tblStylePr w:type="band1Vert">
      <w:rPr>
        <w:sz w:val="22"/>
      </w:rPr>
      <w:tblPr/>
      <w:tcPr>
        <w:shd w:val="clear" w:color="FFFFFF" w:fill="FFF2CB"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965"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80">
    <w:name w:val="Grid Table 4 - Accent 5"/>
    <w:basedOn w:val="873"/>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9E2F3" w:themeFill="accent5" w:themeFillTint="34"/>
      </w:tcPr>
    </w:tblStylePr>
    <w:tblStylePr w:type="band1Vert">
      <w:rPr>
        <w:sz w:val="22"/>
      </w:rPr>
      <w:tblPr/>
      <w:tcPr>
        <w:shd w:val="clear" w:color="FFFFFF" w:fill="D9E2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81">
    <w:name w:val="Grid Table 4 - Accent 6"/>
    <w:basedOn w:val="873"/>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E2EFD9" w:themeFill="accent6" w:themeFillTint="34"/>
      </w:tcPr>
    </w:tblStylePr>
    <w:tblStylePr w:type="band1Vert">
      <w:rPr>
        <w:sz w:val="22"/>
      </w:rPr>
      <w:tblPr/>
      <w:tcPr>
        <w:shd w:val="clear" w:color="FFFFFF" w:fill="E2EF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82">
    <w:name w:val="Grid Table 5 Dark"/>
    <w:basedOn w:val="87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783">
    <w:name w:val="Grid Table 5 Dark- Accent 1"/>
    <w:basedOn w:val="87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4D1EC" w:themeFill="accent1" w:themeFillTint="75"/>
      </w:tcPr>
    </w:tblStylePr>
    <w:tblStylePr w:type="band1Vert">
      <w:tblPr/>
      <w:tcPr>
        <w:shd w:val="clear" w:color="FFFFFF" w:fill="B4D1EC" w:themeFill="accent1" w:themeFillTint="75"/>
      </w:tcPr>
    </w:tblStylePr>
    <w:tblStylePr w:type="band2Horz">
      <w:tblPr/>
    </w:tblStylePr>
    <w:tblStylePr w:type="band2Vert">
      <w:tblPr/>
    </w:tblStylePr>
    <w:tblStylePr w:type="firstCol">
      <w:rPr>
        <w:b/>
        <w:sz w:val="22"/>
      </w:rPr>
      <w:tblPr/>
      <w:tcPr>
        <w:shd w:val="clear" w:color="FFFFFF" w:fill="5B9BD5" w:themeFill="accent1"/>
      </w:tcPr>
    </w:tblStylePr>
    <w:tblStylePr w:type="firstRow">
      <w:rPr>
        <w:b/>
        <w:sz w:val="22"/>
      </w:rPr>
      <w:tblPr/>
      <w:tcPr>
        <w:shd w:val="clear" w:color="FFFFFF" w:fill="5B9BD5" w:themeFill="accent1"/>
      </w:tcPr>
    </w:tblStylePr>
    <w:tblStylePr w:type="lastCol">
      <w:rPr>
        <w:b/>
        <w:sz w:val="22"/>
      </w:rPr>
      <w:tblPr/>
      <w:tcPr>
        <w:shd w:val="clear" w:color="FFFFFF" w:fill="5B9BD5" w:themeFill="accent1"/>
      </w:tcPr>
    </w:tblStylePr>
    <w:tblStylePr w:type="lastRow">
      <w:rPr>
        <w:b/>
        <w:sz w:val="22"/>
      </w:rPr>
      <w:tblPr/>
      <w:tcPr>
        <w:tcBorders>
          <w:top w:val="single" w:color="000000" w:themeColor="light1" w:sz="4" w:space="0"/>
        </w:tcBorders>
        <w:shd w:val="clear" w:color="FFFFFF" w:fill="5B9BD5"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784">
    <w:name w:val="Grid Table 5 Dark - Accent 2"/>
    <w:basedOn w:val="87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7C3A0" w:themeFill="accent2" w:themeFillTint="75"/>
      </w:tcPr>
    </w:tblStylePr>
    <w:tblStylePr w:type="band1Vert">
      <w:tblPr/>
      <w:tcPr>
        <w:shd w:val="clear" w:color="FFFFFF" w:fill="F7C3A0" w:themeFill="accent2" w:themeFillTint="75"/>
      </w:tcPr>
    </w:tblStylePr>
    <w:tblStylePr w:type="band2Horz">
      <w:tblPr/>
    </w:tblStylePr>
    <w:tblStylePr w:type="band2Vert">
      <w:tblPr/>
    </w:tblStylePr>
    <w:tblStylePr w:type="firstCol">
      <w:rPr>
        <w:b/>
        <w:sz w:val="22"/>
      </w:rPr>
      <w:tblPr/>
      <w:tcPr>
        <w:shd w:val="clear" w:color="FFFFFF" w:fill="ED7D31" w:themeFill="accent2"/>
      </w:tcPr>
    </w:tblStylePr>
    <w:tblStylePr w:type="firstRow">
      <w:rPr>
        <w:b/>
        <w:sz w:val="22"/>
      </w:rPr>
      <w:tblPr/>
      <w:tcPr>
        <w:shd w:val="clear" w:color="FFFFFF" w:fill="ED7D31" w:themeFill="accent2"/>
      </w:tcPr>
    </w:tblStylePr>
    <w:tblStylePr w:type="lastCol">
      <w:rPr>
        <w:b/>
        <w:sz w:val="22"/>
      </w:rPr>
      <w:tblPr/>
      <w:tcPr>
        <w:shd w:val="clear" w:color="FFFFFF" w:fill="ED7D31" w:themeFill="accent2"/>
      </w:tcPr>
    </w:tblStylePr>
    <w:tblStylePr w:type="lastRow">
      <w:rPr>
        <w:b/>
        <w:sz w:val="22"/>
      </w:rPr>
      <w:tblPr/>
      <w:tcPr>
        <w:tcBorders>
          <w:top w:val="single" w:color="000000" w:themeColor="light1" w:sz="4" w:space="0"/>
        </w:tcBorders>
        <w:shd w:val="clear" w:color="FFFFFF" w:fill="ED7D31"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785">
    <w:name w:val="Grid Table 5 Dark - Accent 3"/>
    <w:basedOn w:val="87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6D6D6" w:themeFill="accent3" w:themeFillTint="75"/>
      </w:tcPr>
    </w:tblStylePr>
    <w:tblStylePr w:type="band1Vert">
      <w:tblPr/>
      <w:tcPr>
        <w:shd w:val="clear" w:color="FFFFFF" w:fill="D6D6D6" w:themeFill="accent3" w:themeFillTint="75"/>
      </w:tcPr>
    </w:tblStylePr>
    <w:tblStylePr w:type="band2Horz">
      <w:tblPr/>
    </w:tblStylePr>
    <w:tblStylePr w:type="band2Vert">
      <w:tblPr/>
    </w:tblStylePr>
    <w:tblStylePr w:type="firstCol">
      <w:rPr>
        <w:b/>
        <w:sz w:val="22"/>
      </w:rPr>
      <w:tblPr/>
      <w:tcPr>
        <w:shd w:val="clear" w:color="FFFFFF" w:fill="A5A5A5" w:themeFill="accent3"/>
      </w:tcPr>
    </w:tblStylePr>
    <w:tblStylePr w:type="firstRow">
      <w:rPr>
        <w:b/>
        <w:sz w:val="22"/>
      </w:rPr>
      <w:tblPr/>
      <w:tcPr>
        <w:shd w:val="clear" w:color="FFFFFF" w:fill="A5A5A5" w:themeFill="accent3"/>
      </w:tcPr>
    </w:tblStylePr>
    <w:tblStylePr w:type="lastCol">
      <w:rPr>
        <w:b/>
        <w:sz w:val="22"/>
      </w:rPr>
      <w:tblPr/>
      <w:tcPr>
        <w:shd w:val="clear" w:color="FFFFFF" w:fill="A5A5A5" w:themeFill="accent3"/>
      </w:tcPr>
    </w:tblStylePr>
    <w:tblStylePr w:type="lastRow">
      <w:rPr>
        <w:b/>
        <w:sz w:val="22"/>
      </w:rPr>
      <w:tblPr/>
      <w:tcPr>
        <w:tcBorders>
          <w:top w:val="single" w:color="000000" w:themeColor="light1" w:sz="4" w:space="0"/>
        </w:tcBorders>
        <w:shd w:val="clear" w:color="FFFFFF" w:fill="A5A5A5"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786">
    <w:name w:val="Grid Table 5 Dark- Accent 4"/>
    <w:basedOn w:val="87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FE28A" w:themeFill="accent4" w:themeFillTint="75"/>
      </w:tcPr>
    </w:tblStylePr>
    <w:tblStylePr w:type="band1Vert">
      <w:tblPr/>
      <w:tcPr>
        <w:shd w:val="clear" w:color="FFFFFF" w:fill="FFE28A" w:themeFill="accent4" w:themeFillTint="75"/>
      </w:tcPr>
    </w:tblStylePr>
    <w:tblStylePr w:type="band2Horz">
      <w:tblPr/>
    </w:tblStylePr>
    <w:tblStylePr w:type="band2Vert">
      <w:tblPr/>
    </w:tblStylePr>
    <w:tblStylePr w:type="firstCol">
      <w:rPr>
        <w:b/>
        <w:sz w:val="22"/>
      </w:rPr>
      <w:tblPr/>
      <w:tcPr>
        <w:shd w:val="clear" w:color="FFFFFF" w:fill="FFC000" w:themeFill="accent4"/>
      </w:tcPr>
    </w:tblStylePr>
    <w:tblStylePr w:type="firstRow">
      <w:rPr>
        <w:b/>
        <w:sz w:val="22"/>
      </w:rPr>
      <w:tblPr/>
      <w:tcPr>
        <w:shd w:val="clear" w:color="FFFFFF" w:fill="FFC000" w:themeFill="accent4"/>
      </w:tcPr>
    </w:tblStylePr>
    <w:tblStylePr w:type="lastCol">
      <w:rPr>
        <w:b/>
        <w:sz w:val="22"/>
      </w:rPr>
      <w:tblPr/>
      <w:tcPr>
        <w:shd w:val="clear" w:color="FFFFFF" w:fill="FFC000" w:themeFill="accent4"/>
      </w:tcPr>
    </w:tblStylePr>
    <w:tblStylePr w:type="lastRow">
      <w:rPr>
        <w:b/>
        <w:sz w:val="22"/>
      </w:rPr>
      <w:tblPr/>
      <w:tcPr>
        <w:tcBorders>
          <w:top w:val="single" w:color="000000" w:themeColor="light1" w:sz="4" w:space="0"/>
        </w:tcBorders>
        <w:shd w:val="clear" w:color="FFFFFF" w:fill="FFC000"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787">
    <w:name w:val="Grid Table 5 Dark - Accent 5"/>
    <w:basedOn w:val="87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9BEE4" w:themeFill="accent5" w:themeFillTint="75"/>
      </w:tcPr>
    </w:tblStylePr>
    <w:tblStylePr w:type="band1Vert">
      <w:tblPr/>
      <w:tcPr>
        <w:shd w:val="clear" w:color="FFFFFF" w:fill="A9BEE4" w:themeFill="accent5" w:themeFillTint="75"/>
      </w:tcPr>
    </w:tblStylePr>
    <w:tblStylePr w:type="band2Horz">
      <w:tblPr/>
    </w:tblStylePr>
    <w:tblStylePr w:type="band2Vert">
      <w:tblPr/>
    </w:tblStylePr>
    <w:tblStylePr w:type="firstCol">
      <w:rPr>
        <w:b/>
        <w:sz w:val="22"/>
      </w:rPr>
      <w:tblPr/>
      <w:tcPr>
        <w:shd w:val="clear" w:color="FFFFFF" w:fill="4472C4" w:themeFill="accent5"/>
      </w:tcPr>
    </w:tblStylePr>
    <w:tblStylePr w:type="firstRow">
      <w:rPr>
        <w:b/>
        <w:sz w:val="22"/>
      </w:rPr>
      <w:tblPr/>
      <w:tcPr>
        <w:shd w:val="clear" w:color="FFFFFF" w:fill="4472C4" w:themeFill="accent5"/>
      </w:tcPr>
    </w:tblStylePr>
    <w:tblStylePr w:type="lastCol">
      <w:rPr>
        <w:b/>
        <w:sz w:val="22"/>
      </w:rPr>
      <w:tblPr/>
      <w:tcPr>
        <w:shd w:val="clear" w:color="FFFFFF" w:fill="4472C4" w:themeFill="accent5"/>
      </w:tcPr>
    </w:tblStylePr>
    <w:tblStylePr w:type="lastRow">
      <w:rPr>
        <w:b/>
        <w:sz w:val="22"/>
      </w:rPr>
      <w:tblPr/>
      <w:tcPr>
        <w:tcBorders>
          <w:top w:val="single" w:color="000000" w:themeColor="light1" w:sz="4" w:space="0"/>
        </w:tcBorders>
        <w:shd w:val="clear" w:color="FFFFFF" w:fill="4472C4"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788">
    <w:name w:val="Grid Table 5 Dark - Accent 6"/>
    <w:basedOn w:val="87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DDBA8" w:themeFill="accent6" w:themeFillTint="75"/>
      </w:tcPr>
    </w:tblStylePr>
    <w:tblStylePr w:type="band1Vert">
      <w:tblPr/>
      <w:tcPr>
        <w:shd w:val="clear" w:color="FFFFFF" w:fill="BDDBA8" w:themeFill="accent6" w:themeFillTint="75"/>
      </w:tcPr>
    </w:tblStylePr>
    <w:tblStylePr w:type="band2Horz">
      <w:tblPr/>
    </w:tblStylePr>
    <w:tblStylePr w:type="band2Vert">
      <w:tblPr/>
    </w:tblStylePr>
    <w:tblStylePr w:type="firstCol">
      <w:rPr>
        <w:b/>
        <w:sz w:val="22"/>
      </w:rPr>
      <w:tblPr/>
      <w:tcPr>
        <w:shd w:val="clear" w:color="FFFFFF" w:fill="70AD47" w:themeFill="accent6"/>
      </w:tcPr>
    </w:tblStylePr>
    <w:tblStylePr w:type="firstRow">
      <w:rPr>
        <w:b/>
        <w:sz w:val="22"/>
      </w:rPr>
      <w:tblPr/>
      <w:tcPr>
        <w:shd w:val="clear" w:color="FFFFFF" w:fill="70AD47" w:themeFill="accent6"/>
      </w:tcPr>
    </w:tblStylePr>
    <w:tblStylePr w:type="lastCol">
      <w:rPr>
        <w:b/>
        <w:sz w:val="22"/>
      </w:rPr>
      <w:tblPr/>
      <w:tcPr>
        <w:shd w:val="clear" w:color="FFFFFF" w:fill="70AD47" w:themeFill="accent6"/>
      </w:tcPr>
    </w:tblStylePr>
    <w:tblStylePr w:type="lastRow">
      <w:rPr>
        <w:b/>
        <w:sz w:val="22"/>
      </w:rPr>
      <w:tblPr/>
      <w:tcPr>
        <w:tcBorders>
          <w:top w:val="single" w:color="000000" w:themeColor="light1" w:sz="4" w:space="0"/>
        </w:tcBorders>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789">
    <w:name w:val="Grid Table 6 Colorful"/>
    <w:basedOn w:val="873"/>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band2Vert">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790">
    <w:name w:val="Grid Table 6 Colorful - Accent 1"/>
    <w:basedOn w:val="873"/>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EEBF6" w:themeFill="accent1" w:themeFillTint="34"/>
      </w:tcPr>
    </w:tblStylePr>
    <w:tblStylePr w:type="band1Vert">
      <w:tblPr/>
      <w:tcPr>
        <w:shd w:val="clear" w:color="FFFFFF" w:fill="DEEBF6" w:themeFill="accent1" w:themeFillTint="34"/>
      </w:tcPr>
    </w:tblStylePr>
    <w:tblStylePr w:type="band2Horz">
      <w:rPr>
        <w:color w:themeColor="accent1" w:themeTint="80" w:themeShade="95"/>
        <w:sz w:val="22"/>
      </w:rPr>
      <w:tblPr/>
    </w:tblStylePr>
    <w:tblStylePr w:type="band2Vert">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themeColor="accent1" w:themeTint="80" w:themeShade="95"/>
        <w:sz w:val="22"/>
      </w:rPr>
      <w:tblPr/>
    </w:tblStylePr>
  </w:style>
  <w:style w:type="table" w:styleId="791">
    <w:name w:val="Grid Table 6 Colorful - Accent 2"/>
    <w:basedOn w:val="873"/>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6D7" w:themeFill="accent2" w:themeFillTint="32"/>
      </w:tcPr>
    </w:tblStylePr>
    <w:tblStylePr w:type="band1Vert">
      <w:tblPr/>
      <w:tcPr>
        <w:shd w:val="clear" w:color="FFFFFF" w:fill="FBE6D7" w:themeFill="accent2" w:themeFillTint="32"/>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792">
    <w:name w:val="Grid Table 6 Colorful - Accent 3"/>
    <w:basedOn w:val="87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band2Vert">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themeColor="accent3" w:themeTint="fe" w:themeShade="95"/>
        <w:sz w:val="22"/>
      </w:rPr>
      <w:tblPr/>
    </w:tblStylePr>
  </w:style>
  <w:style w:type="table" w:styleId="793">
    <w:name w:val="Grid Table 6 Colorful - Accent 4"/>
    <w:basedOn w:val="873"/>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FF2CB" w:themeFill="accent4" w:themeFillTint="34"/>
      </w:tcPr>
    </w:tblStylePr>
    <w:tblStylePr w:type="band1Vert">
      <w:tblPr/>
      <w:tcPr>
        <w:shd w:val="clear" w:color="FFFFFF" w:fill="FFF2CB" w:themeFill="accent4" w:themeFillTint="34"/>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794">
    <w:name w:val="Grid Table 6 Colorful - Accent 5"/>
    <w:basedOn w:val="873"/>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9E2F3" w:themeFill="accent5" w:themeFillTint="34"/>
      </w:tcPr>
    </w:tblStylePr>
    <w:tblStylePr w:type="band1Vert">
      <w:tblPr/>
      <w:tcPr>
        <w:shd w:val="clear" w:color="FFFFFF" w:fill="D9E2F3" w:themeFill="accent5"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795">
    <w:name w:val="Grid Table 6 Colorful - Accent 6"/>
    <w:basedOn w:val="873"/>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E2EFD9" w:themeFill="accent6" w:themeFillTint="34"/>
      </w:tcPr>
    </w:tblStylePr>
    <w:tblStylePr w:type="band1Vert">
      <w:tblPr/>
      <w:tcPr>
        <w:shd w:val="clear" w:color="FFFFFF" w:fill="E2EFD9" w:themeFill="accent6"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796">
    <w:name w:val="Grid Table 7 Colorful"/>
    <w:basedOn w:val="873"/>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97">
    <w:name w:val="Grid Table 7 Colorful - Accent 1"/>
    <w:basedOn w:val="873"/>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EEBF6" w:themeFill="accent1" w:themeFillTint="34"/>
      </w:tcPr>
    </w:tblStylePr>
    <w:tblStylePr w:type="band1Vert">
      <w:tblPr/>
      <w:tcPr>
        <w:shd w:val="clear" w:color="FFFFFF" w:fill="DEEBF6" w:themeFill="accent1" w:themeFillTint="34"/>
      </w:tcPr>
    </w:tblStylePr>
    <w:tblStylePr w:type="band2Horz">
      <w:rPr>
        <w:color w:themeColor="accent1" w:themeTint="80" w:themeShade="95"/>
        <w:sz w:val="22"/>
      </w:rPr>
      <w:tblPr/>
    </w:tblStylePr>
    <w:tblStylePr w:type="band2Vert">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98">
    <w:name w:val="Grid Table 7 Colorful - Accent 2"/>
    <w:basedOn w:val="873"/>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6D7" w:themeFill="accent2" w:themeFillTint="32"/>
      </w:tcPr>
    </w:tblStylePr>
    <w:tblStylePr w:type="band1Vert">
      <w:tblPr/>
      <w:tcPr>
        <w:shd w:val="clear" w:color="FFFFFF" w:fill="FBE6D7" w:themeFill="accent2" w:themeFillTint="32"/>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99">
    <w:name w:val="Grid Table 7 Colorful - Accent 3"/>
    <w:basedOn w:val="87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band2Vert">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800">
    <w:name w:val="Grid Table 7 Colorful - Accent 4"/>
    <w:basedOn w:val="873"/>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FF2CB" w:themeFill="accent4" w:themeFillTint="34"/>
      </w:tcPr>
    </w:tblStylePr>
    <w:tblStylePr w:type="band1Vert">
      <w:tblPr/>
      <w:tcPr>
        <w:shd w:val="clear" w:color="FFFFFF" w:fill="FFF2CB" w:themeFill="accent4" w:themeFillTint="34"/>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801">
    <w:name w:val="Grid Table 7 Colorful - Accent 5"/>
    <w:basedOn w:val="873"/>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9E2F3" w:themeFill="accent5" w:themeFillTint="34"/>
      </w:tcPr>
    </w:tblStylePr>
    <w:tblStylePr w:type="band1Vert">
      <w:tblPr/>
      <w:tcPr>
        <w:shd w:val="clear" w:color="FFFFFF" w:fill="D9E2F3" w:themeFill="accent5" w:themeFillTint="34"/>
      </w:tcPr>
    </w:tblStylePr>
    <w:tblStylePr w:type="band2Horz">
      <w:rPr>
        <w:color w:themeColor="accent5" w:themeShade="95"/>
        <w:sz w:val="22"/>
      </w:rPr>
      <w:tblPr/>
    </w:tblStylePr>
    <w:tblStylePr w:type="band2Vert">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802">
    <w:name w:val="Grid Table 7 Colorful - Accent 6"/>
    <w:basedOn w:val="873"/>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E2EFD9" w:themeFill="accent6" w:themeFillTint="34"/>
      </w:tcPr>
    </w:tblStylePr>
    <w:tblStylePr w:type="band1Vert">
      <w:tblPr/>
      <w:tcPr>
        <w:shd w:val="clear" w:color="FFFFFF" w:fill="E2EFD9" w:themeFill="accent6" w:themeFillTint="34"/>
      </w:tcPr>
    </w:tblStylePr>
    <w:tblStylePr w:type="band2Horz">
      <w:rPr>
        <w:color w:themeColor="accent6" w:themeShade="95"/>
        <w:sz w:val="22"/>
      </w:rPr>
      <w:tblPr/>
    </w:tblStylePr>
    <w:tblStylePr w:type="band2Vert">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803">
    <w:name w:val="List Table 1 Light"/>
    <w:basedOn w:val="873"/>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4">
    <w:name w:val="List Table 1 Light - Accent 1"/>
    <w:basedOn w:val="873"/>
    <w:uiPriority w:val="99"/>
    <w:pPr>
      <w:spacing w:after="0" w:line="240" w:lineRule="auto"/>
    </w:pPr>
    <w:tblPr>
      <w:tblStyleRowBandSize w:val="1"/>
      <w:tblStyleColBandSize w:val="1"/>
    </w:tblPr>
    <w:tblStylePr w:type="band1Horz">
      <w:tblPr/>
      <w:tcPr>
        <w:shd w:val="clear" w:color="FFFFFF" w:fill="D6E6F4" w:themeFill="accent1" w:themeFillTint="40"/>
      </w:tcPr>
    </w:tblStylePr>
    <w:tblStylePr w:type="band1Vert">
      <w:tblPr/>
      <w:tcPr>
        <w:shd w:val="clear" w:color="FFFFFF" w:fill="D6E6F4"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5">
    <w:name w:val="List Table 1 Light - Accent 2"/>
    <w:basedOn w:val="873"/>
    <w:uiPriority w:val="99"/>
    <w:pPr>
      <w:spacing w:after="0" w:line="240" w:lineRule="auto"/>
    </w:pPr>
    <w:tblPr>
      <w:tblStyleRowBandSize w:val="1"/>
      <w:tblStyleColBandSize w:val="1"/>
    </w:tblPr>
    <w:tblStylePr w:type="band1Horz">
      <w:tblPr/>
      <w:tcPr>
        <w:shd w:val="clear" w:color="FFFFFF" w:fill="FADECB" w:themeFill="accent2" w:themeFillTint="40"/>
      </w:tcPr>
    </w:tblStylePr>
    <w:tblStylePr w:type="band1Vert">
      <w:tblPr/>
      <w:tcPr>
        <w:shd w:val="clear" w:color="FFFFFF" w:fill="FADECB"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6">
    <w:name w:val="List Table 1 Light - Accent 3"/>
    <w:basedOn w:val="873"/>
    <w:uiPriority w:val="99"/>
    <w:pPr>
      <w:spacing w:after="0" w:line="240" w:lineRule="auto"/>
    </w:pPr>
    <w:tblPr>
      <w:tblStyleRowBandSize w:val="1"/>
      <w:tblStyleColBandSize w:val="1"/>
    </w:tblPr>
    <w:tblStylePr w:type="band1Horz">
      <w:tblPr/>
      <w:tcPr>
        <w:shd w:val="clear" w:color="FFFFFF" w:fill="E8E8E8" w:themeFill="accent3" w:themeFillTint="40"/>
      </w:tcPr>
    </w:tblStylePr>
    <w:tblStylePr w:type="band1Vert">
      <w:tblPr/>
      <w:tcPr>
        <w:shd w:val="clear" w:color="FFFFFF" w:fill="E8E8E8"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7">
    <w:name w:val="List Table 1 Light - Accent 4"/>
    <w:basedOn w:val="873"/>
    <w:uiPriority w:val="99"/>
    <w:pPr>
      <w:spacing w:after="0" w:line="240" w:lineRule="auto"/>
    </w:pPr>
    <w:tblPr>
      <w:tblStyleRowBandSize w:val="1"/>
      <w:tblStyleColBandSize w:val="1"/>
    </w:tblPr>
    <w:tblStylePr w:type="band1Horz">
      <w:tblPr/>
      <w:tcPr>
        <w:shd w:val="clear" w:color="FFFFFF" w:fill="FFEFBF" w:themeFill="accent4" w:themeFillTint="40"/>
      </w:tcPr>
    </w:tblStylePr>
    <w:tblStylePr w:type="band1Vert">
      <w:tblPr/>
      <w:tcPr>
        <w:shd w:val="clear" w:color="FFFFFF" w:fill="FFEFBF"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8">
    <w:name w:val="List Table 1 Light - Accent 5"/>
    <w:basedOn w:val="873"/>
    <w:uiPriority w:val="99"/>
    <w:pPr>
      <w:spacing w:after="0" w:line="240" w:lineRule="auto"/>
    </w:pPr>
    <w:tblPr>
      <w:tblStyleRowBandSize w:val="1"/>
      <w:tblStyleColBandSize w:val="1"/>
    </w:tblPr>
    <w:tblStylePr w:type="band1Horz">
      <w:tblPr/>
      <w:tcPr>
        <w:shd w:val="clear" w:color="FFFFFF" w:fill="D0DCF0" w:themeFill="accent5" w:themeFillTint="40"/>
      </w:tcPr>
    </w:tblStylePr>
    <w:tblStylePr w:type="band1Vert">
      <w:tblPr/>
      <w:tcPr>
        <w:shd w:val="clear" w:color="FFFFFF" w:fill="D0DCF0"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9">
    <w:name w:val="List Table 1 Light - Accent 6"/>
    <w:basedOn w:val="873"/>
    <w:uiPriority w:val="99"/>
    <w:pPr>
      <w:spacing w:after="0" w:line="240" w:lineRule="auto"/>
    </w:pPr>
    <w:tblPr>
      <w:tblStyleRowBandSize w:val="1"/>
      <w:tblStyleColBandSize w:val="1"/>
    </w:tblPr>
    <w:tblStylePr w:type="band1Horz">
      <w:tblPr/>
      <w:tcPr>
        <w:shd w:val="clear" w:color="FFFFFF" w:fill="DBECD0" w:themeFill="accent6" w:themeFillTint="40"/>
      </w:tcPr>
    </w:tblStylePr>
    <w:tblStylePr w:type="band1Vert">
      <w:tblPr/>
      <w:tcPr>
        <w:shd w:val="clear" w:color="FFFFFF" w:fill="DBECD0"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10">
    <w:name w:val="List Table 2"/>
    <w:basedOn w:val="873"/>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11">
    <w:name w:val="List Table 2 - Accent 1"/>
    <w:basedOn w:val="873"/>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6E6F4" w:themeFill="accent1" w:themeFillTint="40"/>
      </w:tcPr>
    </w:tblStylePr>
    <w:tblStylePr w:type="band1Vert">
      <w:rPr>
        <w:sz w:val="22"/>
      </w:rPr>
      <w:tblPr/>
      <w:tcPr>
        <w:shd w:val="clear" w:color="FFFFFF" w:fill="D6E6F4"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12">
    <w:name w:val="List Table 2 - Accent 2"/>
    <w:basedOn w:val="873"/>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13">
    <w:name w:val="List Table 2 - Accent 3"/>
    <w:basedOn w:val="87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14">
    <w:name w:val="List Table 2 - Accent 4"/>
    <w:basedOn w:val="873"/>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15">
    <w:name w:val="List Table 2 - Accent 5"/>
    <w:basedOn w:val="873"/>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0DCF0" w:themeFill="accent5" w:themeFillTint="40"/>
      </w:tcPr>
    </w:tblStylePr>
    <w:tblStylePr w:type="band1Vert">
      <w:rPr>
        <w:sz w:val="22"/>
      </w:rPr>
      <w:tblPr/>
      <w:tcPr>
        <w:shd w:val="clear" w:color="FFFFFF" w:fill="D0DCF0"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16">
    <w:name w:val="List Table 2 - Accent 6"/>
    <w:basedOn w:val="873"/>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DBECD0" w:themeFill="accent6" w:themeFillTint="40"/>
      </w:tcPr>
    </w:tblStylePr>
    <w:tblStylePr w:type="band1Vert">
      <w:rPr>
        <w:sz w:val="22"/>
      </w:rPr>
      <w:tblPr/>
      <w:tcPr>
        <w:shd w:val="clear" w:color="FFFFFF" w:fill="DBECD0"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17">
    <w:name w:val="List Table 3"/>
    <w:basedOn w:val="87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18">
    <w:name w:val="List Table 3 - Accent 1"/>
    <w:basedOn w:val="873"/>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19">
    <w:name w:val="List Table 3 - Accent 2"/>
    <w:basedOn w:val="873"/>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4B285"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20">
    <w:name w:val="List Table 3 - Accent 3"/>
    <w:basedOn w:val="87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9C9C9"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21">
    <w:name w:val="List Table 3 - Accent 4"/>
    <w:basedOn w:val="873"/>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FD965"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22">
    <w:name w:val="List Table 3 - Accent 5"/>
    <w:basedOn w:val="873"/>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8EAADB"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23">
    <w:name w:val="List Table 3 - Accent 6"/>
    <w:basedOn w:val="873"/>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A9D18F"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24">
    <w:name w:val="List Table 4"/>
    <w:basedOn w:val="87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25">
    <w:name w:val="List Table 4 - Accent 1"/>
    <w:basedOn w:val="873"/>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6E6F4" w:themeFill="accent1" w:themeFillTint="40"/>
      </w:tcPr>
    </w:tblStylePr>
    <w:tblStylePr w:type="band1Vert">
      <w:rPr>
        <w:sz w:val="22"/>
      </w:rPr>
      <w:tblPr/>
      <w:tcPr>
        <w:shd w:val="clear" w:color="FFFFFF" w:fill="D6E6F4"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26">
    <w:name w:val="List Table 4 - Accent 2"/>
    <w:basedOn w:val="873"/>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ED7D31"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27">
    <w:name w:val="List Table 4 - Accent 3"/>
    <w:basedOn w:val="87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A5A5A5"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28">
    <w:name w:val="List Table 4 - Accent 4"/>
    <w:basedOn w:val="873"/>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FC000"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29">
    <w:name w:val="List Table 4 - Accent 5"/>
    <w:basedOn w:val="873"/>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0DCF0" w:themeFill="accent5" w:themeFillTint="40"/>
      </w:tcPr>
    </w:tblStylePr>
    <w:tblStylePr w:type="band1Vert">
      <w:rPr>
        <w:sz w:val="22"/>
      </w:rPr>
      <w:tblPr/>
      <w:tcPr>
        <w:shd w:val="clear" w:color="FFFFFF" w:fill="D0DCF0"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472C4"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30">
    <w:name w:val="List Table 4 - Accent 6"/>
    <w:basedOn w:val="873"/>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DBECD0" w:themeFill="accent6" w:themeFillTint="40"/>
      </w:tcPr>
    </w:tblStylePr>
    <w:tblStylePr w:type="band1Vert">
      <w:rPr>
        <w:sz w:val="22"/>
      </w:rPr>
      <w:tblPr/>
      <w:tcPr>
        <w:shd w:val="clear" w:color="FFFFFF" w:fill="DBECD0"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70AD47"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31">
    <w:name w:val="List Table 5 Dark"/>
    <w:basedOn w:val="873"/>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832">
    <w:name w:val="List Table 5 Dark - Accent 1"/>
    <w:basedOn w:val="873"/>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5B9BD5" w:themeFill="accent1"/>
      </w:tcPr>
    </w:tblStylePr>
    <w:tblStylePr w:type="band1Vert">
      <w:tblPr/>
      <w:tcPr>
        <w:tcBorders>
          <w:left w:val="single" w:color="000000" w:themeColor="light1" w:sz="4" w:space="0"/>
          <w:right w:val="single" w:color="000000" w:themeColor="light1" w:sz="4" w:space="0"/>
        </w:tcBorders>
        <w:shd w:val="clear" w:color="FFFFFF" w:fill="5B9BD5" w:themeFill="accent1"/>
      </w:tcPr>
    </w:tblStylePr>
    <w:tblStylePr w:type="band2Horz">
      <w:tblPr/>
      <w:tcPr>
        <w:tcBorders>
          <w:top w:val="single" w:color="000000" w:themeColor="light1" w:sz="4" w:space="0"/>
          <w:bottom w:val="single" w:color="000000" w:themeColor="light1" w:sz="4" w:space="0"/>
        </w:tcBorders>
        <w:shd w:val="clear" w:color="FFFFFF" w:fill="5B9BD5"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833">
    <w:name w:val="List Table 5 Dark - Accent 2"/>
    <w:basedOn w:val="873"/>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F4B285" w:themeFill="accent2" w:themeFillTint="97"/>
      </w:tcPr>
    </w:tblStylePr>
    <w:tblStylePr w:type="band1Vert">
      <w:tblPr/>
      <w:tcPr>
        <w:tcBorders>
          <w:left w:val="single" w:color="000000" w:themeColor="light1" w:sz="4" w:space="0"/>
          <w:right w:val="single" w:color="000000" w:themeColor="light1" w:sz="4" w:space="0"/>
        </w:tcBorders>
        <w:shd w:val="clear" w:color="FFFFFF" w:fill="F4B285" w:themeFill="accent2" w:themeFillTint="97"/>
      </w:tcPr>
    </w:tblStylePr>
    <w:tblStylePr w:type="band2Horz">
      <w:tblPr/>
      <w:tcPr>
        <w:tcBorders>
          <w:top w:val="single" w:color="000000" w:themeColor="light1" w:sz="4" w:space="0"/>
          <w:bottom w:val="single" w:color="000000" w:themeColor="light1" w:sz="4" w:space="0"/>
        </w:tcBorders>
        <w:shd w:val="clear" w:color="FFFFFF" w:fill="F4B285"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F4B285"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834">
    <w:name w:val="List Table 5 Dark - Accent 3"/>
    <w:basedOn w:val="87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835">
    <w:name w:val="List Table 5 Dark - Accent 4"/>
    <w:basedOn w:val="873"/>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FFD965" w:themeFill="accent4" w:themeFillTint="9a"/>
      </w:tcPr>
    </w:tblStylePr>
    <w:tblStylePr w:type="band1Vert">
      <w:tblPr/>
      <w:tcPr>
        <w:tcBorders>
          <w:left w:val="single" w:color="000000" w:themeColor="light1" w:sz="4" w:space="0"/>
          <w:right w:val="single" w:color="000000" w:themeColor="light1" w:sz="4" w:space="0"/>
        </w:tcBorders>
        <w:shd w:val="clear" w:color="FFFFFF" w:fill="FFD965" w:themeFill="accent4" w:themeFillTint="9a"/>
      </w:tcPr>
    </w:tblStylePr>
    <w:tblStylePr w:type="band2Horz">
      <w:tblPr/>
      <w:tcPr>
        <w:tcBorders>
          <w:top w:val="single" w:color="000000" w:themeColor="light1" w:sz="4" w:space="0"/>
          <w:bottom w:val="single" w:color="000000" w:themeColor="light1" w:sz="4" w:space="0"/>
        </w:tcBorders>
        <w:shd w:val="clear" w:color="FFFFFF" w:fill="FFD965"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FFD965"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836">
    <w:name w:val="List Table 5 Dark - Accent 5"/>
    <w:basedOn w:val="873"/>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8EAADB" w:themeFill="accent5" w:themeFillTint="9a"/>
      </w:tcPr>
    </w:tblStylePr>
    <w:tblStylePr w:type="band1Vert">
      <w:tblPr/>
      <w:tcPr>
        <w:tcBorders>
          <w:left w:val="single" w:color="000000" w:themeColor="light1" w:sz="4" w:space="0"/>
          <w:right w:val="single" w:color="000000" w:themeColor="light1" w:sz="4" w:space="0"/>
        </w:tcBorders>
        <w:shd w:val="clear" w:color="FFFFFF" w:fill="8EAADB" w:themeFill="accent5" w:themeFillTint="9a"/>
      </w:tcPr>
    </w:tblStylePr>
    <w:tblStylePr w:type="band2Horz">
      <w:tblPr/>
      <w:tcPr>
        <w:tcBorders>
          <w:top w:val="single" w:color="000000" w:themeColor="light1" w:sz="4" w:space="0"/>
          <w:bottom w:val="single" w:color="000000" w:themeColor="light1" w:sz="4" w:space="0"/>
        </w:tcBorders>
        <w:shd w:val="clear" w:color="FFFFFF" w:fill="8EAADB"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8EAADB"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837">
    <w:name w:val="List Table 5 Dark - Accent 6"/>
    <w:basedOn w:val="873"/>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A9D18F" w:themeFill="accent6" w:themeFillTint="98"/>
      </w:tcPr>
    </w:tblStylePr>
    <w:tblStylePr w:type="band1Vert">
      <w:tblPr/>
      <w:tcPr>
        <w:tcBorders>
          <w:left w:val="single" w:color="000000" w:themeColor="light1" w:sz="4" w:space="0"/>
          <w:right w:val="single" w:color="000000" w:themeColor="light1" w:sz="4" w:space="0"/>
        </w:tcBorders>
        <w:shd w:val="clear" w:color="FFFFFF" w:fill="A9D18F" w:themeFill="accent6" w:themeFillTint="98"/>
      </w:tcPr>
    </w:tblStylePr>
    <w:tblStylePr w:type="band2Horz">
      <w:tblPr/>
      <w:tcPr>
        <w:tcBorders>
          <w:top w:val="single" w:color="000000" w:themeColor="light1" w:sz="4" w:space="0"/>
          <w:bottom w:val="single" w:color="000000" w:themeColor="light1" w:sz="4" w:space="0"/>
        </w:tcBorders>
        <w:shd w:val="clear" w:color="FFFFFF" w:fill="A9D18F"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A9D18F"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838">
    <w:name w:val="List Table 6 Colorful"/>
    <w:basedOn w:val="873"/>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band2Vert">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39">
    <w:name w:val="List Table 6 Colorful - Accent 1"/>
    <w:basedOn w:val="873"/>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6E6F4" w:themeFill="accent1" w:themeFillTint="40"/>
      </w:tcPr>
    </w:tblStylePr>
    <w:tblStylePr w:type="band1Vert">
      <w:tblPr/>
      <w:tcPr>
        <w:shd w:val="clear" w:color="FFFFFF" w:fill="D6E6F4" w:themeFill="accent1" w:themeFillTint="40"/>
      </w:tcPr>
    </w:tblStylePr>
    <w:tblStylePr w:type="band2Horz">
      <w:rPr>
        <w:color w:themeColor="accent1" w:themeShade="95"/>
        <w:sz w:val="22"/>
      </w:rPr>
      <w:tblPr/>
    </w:tblStylePr>
    <w:tblStylePr w:type="band2Vert">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40">
    <w:name w:val="List Table 6 Colorful - Accent 2"/>
    <w:basedOn w:val="873"/>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41">
    <w:name w:val="List Table 6 Colorful - Accent 3"/>
    <w:basedOn w:val="87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band2Vert">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42">
    <w:name w:val="List Table 6 Colorful - Accent 4"/>
    <w:basedOn w:val="873"/>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43">
    <w:name w:val="List Table 6 Colorful - Accent 5"/>
    <w:basedOn w:val="873"/>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0DCF0" w:themeFill="accent5" w:themeFillTint="40"/>
      </w:tcPr>
    </w:tblStylePr>
    <w:tblStylePr w:type="band1Vert">
      <w:tblPr/>
      <w:tcPr>
        <w:shd w:val="clear" w:color="FFFFFF" w:fill="D0DCF0" w:themeFill="accent5" w:themeFillTint="40"/>
      </w:tcPr>
    </w:tblStylePr>
    <w:tblStylePr w:type="band2Horz">
      <w:rPr>
        <w:color w:themeColor="accent5" w:themeTint="9a" w:themeShade="95"/>
        <w:sz w:val="22"/>
      </w:rPr>
      <w:tblPr/>
    </w:tblStylePr>
    <w:tblStylePr w:type="band2Vert">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44">
    <w:name w:val="List Table 6 Colorful - Accent 6"/>
    <w:basedOn w:val="873"/>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DBECD0" w:themeFill="accent6" w:themeFillTint="40"/>
      </w:tcPr>
    </w:tblStylePr>
    <w:tblStylePr w:type="band1Vert">
      <w:tblPr/>
      <w:tcPr>
        <w:shd w:val="clear" w:color="FFFFFF" w:fill="DBECD0" w:themeFill="accent6" w:themeFillTint="40"/>
      </w:tcPr>
    </w:tblStylePr>
    <w:tblStylePr w:type="band2Horz">
      <w:rPr>
        <w:color w:themeColor="accent6" w:themeTint="98" w:themeShade="95"/>
        <w:sz w:val="22"/>
      </w:rPr>
      <w:tblPr/>
    </w:tblStylePr>
    <w:tblStylePr w:type="band2Vert">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45">
    <w:name w:val="List Table 7 Colorful"/>
    <w:basedOn w:val="873"/>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846">
    <w:name w:val="List Table 7 Colorful - Accent 1"/>
    <w:basedOn w:val="873"/>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6E6F4" w:themeFill="accent1" w:themeFillTint="40"/>
      </w:tcPr>
    </w:tblStylePr>
    <w:tblStylePr w:type="band1Vert">
      <w:tblPr/>
      <w:tcPr>
        <w:shd w:val="clear" w:color="FFFFFF" w:fill="D6E6F4" w:themeFill="accent1" w:themeFillTint="40"/>
      </w:tcPr>
    </w:tblStylePr>
    <w:tblStylePr w:type="band2Horz">
      <w:rPr>
        <w:color w:themeColor="accent1" w:themeShade="95"/>
        <w:sz w:val="22"/>
      </w:rPr>
      <w:tblPr/>
    </w:tblStylePr>
    <w:tblStylePr w:type="band2Vert">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1" w:themeShade="95"/>
        <w:sz w:val="22"/>
      </w:rPr>
      <w:tblPr/>
    </w:tblStylePr>
  </w:style>
  <w:style w:type="table" w:styleId="847">
    <w:name w:val="List Table 7 Colorful - Accent 2"/>
    <w:basedOn w:val="873"/>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848">
    <w:name w:val="List Table 7 Colorful - Accent 3"/>
    <w:basedOn w:val="87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band2Vert">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3" w:themeTint="98" w:themeShade="95"/>
        <w:sz w:val="22"/>
      </w:rPr>
      <w:tblPr/>
    </w:tblStylePr>
  </w:style>
  <w:style w:type="table" w:styleId="849">
    <w:name w:val="List Table 7 Colorful - Accent 4"/>
    <w:basedOn w:val="873"/>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850">
    <w:name w:val="List Table 7 Colorful - Accent 5"/>
    <w:basedOn w:val="873"/>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0DCF0" w:themeFill="accent5" w:themeFillTint="40"/>
      </w:tcPr>
    </w:tblStylePr>
    <w:tblStylePr w:type="band1Vert">
      <w:tblPr/>
      <w:tcPr>
        <w:shd w:val="clear" w:color="FFFFFF" w:fill="D0DCF0" w:themeFill="accent5" w:themeFillTint="40"/>
      </w:tcPr>
    </w:tblStylePr>
    <w:tblStylePr w:type="band2Horz">
      <w:rPr>
        <w:color w:themeColor="accent5" w:themeTint="9a" w:themeShade="95"/>
        <w:sz w:val="22"/>
      </w:rPr>
      <w:tblPr/>
    </w:tblStylePr>
    <w:tblStylePr w:type="band2Vert">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5" w:themeTint="9a" w:themeShade="95"/>
        <w:sz w:val="22"/>
      </w:rPr>
      <w:tblPr/>
    </w:tblStylePr>
  </w:style>
  <w:style w:type="table" w:styleId="851">
    <w:name w:val="List Table 7 Colorful - Accent 6"/>
    <w:basedOn w:val="873"/>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DBECD0" w:themeFill="accent6" w:themeFillTint="40"/>
      </w:tcPr>
    </w:tblStylePr>
    <w:tblStylePr w:type="band1Vert">
      <w:tblPr/>
      <w:tcPr>
        <w:shd w:val="clear" w:color="FFFFFF" w:fill="DBECD0" w:themeFill="accent6" w:themeFillTint="40"/>
      </w:tcPr>
    </w:tblStylePr>
    <w:tblStylePr w:type="band2Horz">
      <w:rPr>
        <w:color w:themeColor="accent6" w:themeTint="98" w:themeShade="95"/>
        <w:sz w:val="22"/>
      </w:rPr>
      <w:tblPr/>
    </w:tblStylePr>
    <w:tblStylePr w:type="band2Vert">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6" w:themeTint="98" w:themeShade="95"/>
        <w:sz w:val="22"/>
      </w:rPr>
      <w:tblPr/>
    </w:tblStylePr>
  </w:style>
  <w:style w:type="table" w:styleId="852">
    <w:name w:val="Lined - Accent"/>
    <w:basedOn w:val="87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853">
    <w:name w:val="Lined - Accent 1"/>
    <w:basedOn w:val="87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CE0F2" w:themeFill="accent1" w:themeFillTint="50"/>
      </w:tcPr>
    </w:tblStylePr>
    <w:tblStylePr w:type="band2Vert">
      <w:rPr>
        <w:sz w:val="22"/>
      </w:rPr>
      <w:tblPr/>
      <w:tcPr>
        <w:shd w:val="clear" w:color="FFFFFF" w:fill="CCE0F2" w:themeFill="accent1" w:themeFillTint="50"/>
      </w:tcPr>
    </w:tblStylePr>
    <w:tblStylePr w:type="firstCol">
      <w:rPr>
        <w:sz w:val="22"/>
      </w:rPr>
      <w:tblPr/>
      <w:tcPr>
        <w:shd w:val="clear" w:color="FFFFFF" w:fill="69A3D8" w:themeFill="accent1" w:themeFillTint="ea"/>
      </w:tcPr>
    </w:tblStylePr>
    <w:tblStylePr w:type="firstRow">
      <w:rPr>
        <w:sz w:val="22"/>
      </w:rPr>
      <w:tblPr/>
      <w:tcPr>
        <w:shd w:val="clear" w:color="FFFFFF" w:fill="69A3D8" w:themeFill="accent1" w:themeFillTint="ea"/>
      </w:tcPr>
    </w:tblStylePr>
    <w:tblStylePr w:type="lastCol">
      <w:rPr>
        <w:sz w:val="22"/>
      </w:rPr>
      <w:tblPr/>
      <w:tcPr>
        <w:shd w:val="clear" w:color="FFFFFF" w:fill="69A3D8" w:themeFill="accent1" w:themeFillTint="ea"/>
      </w:tcPr>
    </w:tblStylePr>
    <w:tblStylePr w:type="lastRow">
      <w:rPr>
        <w:sz w:val="22"/>
      </w:rPr>
      <w:tblPr/>
      <w:tcPr>
        <w:shd w:val="clear" w:color="FFFFFF" w:fill="69A3D8"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854">
    <w:name w:val="Lined - Accent 2"/>
    <w:basedOn w:val="87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BE6D7" w:themeFill="accent2" w:themeFillTint="32"/>
      </w:tcPr>
    </w:tblStylePr>
    <w:tblStylePr w:type="band2Vert">
      <w:rPr>
        <w:sz w:val="22"/>
      </w:rPr>
      <w:tblPr/>
      <w:tcPr>
        <w:shd w:val="clear" w:color="FFFFFF" w:fill="FBE6D7" w:themeFill="accent2" w:themeFillTint="32"/>
      </w:tcPr>
    </w:tblStylePr>
    <w:tblStylePr w:type="firstCol">
      <w:rPr>
        <w:sz w:val="22"/>
      </w:rPr>
      <w:tblPr/>
      <w:tcPr>
        <w:shd w:val="clear" w:color="FFFFFF" w:fill="F4B285" w:themeFill="accent2" w:themeFillTint="97"/>
      </w:tcPr>
    </w:tblStylePr>
    <w:tblStylePr w:type="firstRow">
      <w:rPr>
        <w:sz w:val="22"/>
      </w:rPr>
      <w:tblPr/>
      <w:tcPr>
        <w:shd w:val="clear" w:color="FFFFFF" w:fill="F4B285" w:themeFill="accent2" w:themeFillTint="97"/>
      </w:tcPr>
    </w:tblStylePr>
    <w:tblStylePr w:type="lastCol">
      <w:rPr>
        <w:sz w:val="22"/>
      </w:rPr>
      <w:tblPr/>
      <w:tcPr>
        <w:shd w:val="clear" w:color="FFFFFF" w:fill="F4B285" w:themeFill="accent2" w:themeFillTint="97"/>
      </w:tcPr>
    </w:tblStylePr>
    <w:tblStylePr w:type="lastRow">
      <w:rPr>
        <w:sz w:val="22"/>
      </w:rPr>
      <w:tblPr/>
      <w:tcPr>
        <w:shd w:val="clear" w:color="FFFFFF" w:fill="F4B285"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855">
    <w:name w:val="Lined - Accent 3"/>
    <w:basedOn w:val="87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856">
    <w:name w:val="Lined - Accent 4"/>
    <w:basedOn w:val="87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FF2CB" w:themeFill="accent4" w:themeFillTint="34"/>
      </w:tcPr>
    </w:tblStylePr>
    <w:tblStylePr w:type="band2Vert">
      <w:rPr>
        <w:sz w:val="22"/>
      </w:rPr>
      <w:tblPr/>
      <w:tcPr>
        <w:shd w:val="clear" w:color="FFFFFF" w:fill="FFF2CB" w:themeFill="accent4" w:themeFillTint="34"/>
      </w:tcPr>
    </w:tblStylePr>
    <w:tblStylePr w:type="firstCol">
      <w:rPr>
        <w:sz w:val="22"/>
      </w:rPr>
      <w:tblPr/>
      <w:tcPr>
        <w:shd w:val="clear" w:color="FFFFFF" w:fill="FFD965" w:themeFill="accent4" w:themeFillTint="9a"/>
      </w:tcPr>
    </w:tblStylePr>
    <w:tblStylePr w:type="firstRow">
      <w:rPr>
        <w:sz w:val="22"/>
      </w:rPr>
      <w:tblPr/>
      <w:tcPr>
        <w:shd w:val="clear" w:color="FFFFFF" w:fill="FFD965" w:themeFill="accent4" w:themeFillTint="9a"/>
      </w:tcPr>
    </w:tblStylePr>
    <w:tblStylePr w:type="lastCol">
      <w:rPr>
        <w:sz w:val="22"/>
      </w:rPr>
      <w:tblPr/>
      <w:tcPr>
        <w:shd w:val="clear" w:color="FFFFFF" w:fill="FFD965" w:themeFill="accent4" w:themeFillTint="9a"/>
      </w:tcPr>
    </w:tblStylePr>
    <w:tblStylePr w:type="lastRow">
      <w:rPr>
        <w:sz w:val="22"/>
      </w:rPr>
      <w:tblPr/>
      <w:tcPr>
        <w:shd w:val="clear" w:color="FFFFFF" w:fill="FFD965"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857">
    <w:name w:val="Lined - Accent 5"/>
    <w:basedOn w:val="87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9E2F3" w:themeFill="accent5" w:themeFillTint="34"/>
      </w:tcPr>
    </w:tblStylePr>
    <w:tblStylePr w:type="band2Vert">
      <w:rPr>
        <w:sz w:val="22"/>
      </w:rPr>
      <w:tblPr/>
      <w:tcPr>
        <w:shd w:val="clear" w:color="FFFFFF" w:fill="D9E2F3"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858">
    <w:name w:val="Lined - Accent 6"/>
    <w:basedOn w:val="87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2EFD9" w:themeFill="accent6" w:themeFillTint="34"/>
      </w:tcPr>
    </w:tblStylePr>
    <w:tblStylePr w:type="band2Vert">
      <w:rPr>
        <w:sz w:val="22"/>
      </w:rPr>
      <w:tblPr/>
      <w:tcPr>
        <w:shd w:val="clear" w:color="FFFFFF" w:fill="E2EFD9"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859">
    <w:name w:val="Bordered &amp; Lined - Accent"/>
    <w:basedOn w:val="873"/>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860">
    <w:name w:val="Bordered &amp; Lined - Accent 1"/>
    <w:basedOn w:val="873"/>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CE0F2" w:themeFill="accent1" w:themeFillTint="50"/>
      </w:tcPr>
    </w:tblStylePr>
    <w:tblStylePr w:type="band2Vert">
      <w:rPr>
        <w:sz w:val="22"/>
      </w:rPr>
      <w:tblPr/>
      <w:tcPr>
        <w:shd w:val="clear" w:color="FFFFFF" w:fill="CCE0F2" w:themeFill="accent1" w:themeFillTint="50"/>
      </w:tcPr>
    </w:tblStylePr>
    <w:tblStylePr w:type="firstCol">
      <w:rPr>
        <w:sz w:val="22"/>
      </w:rPr>
      <w:tblPr/>
      <w:tcPr>
        <w:shd w:val="clear" w:color="FFFFFF" w:fill="69A3D8" w:themeFill="accent1" w:themeFillTint="ea"/>
      </w:tcPr>
    </w:tblStylePr>
    <w:tblStylePr w:type="firstRow">
      <w:rPr>
        <w:sz w:val="22"/>
      </w:rPr>
      <w:tblPr/>
      <w:tcPr>
        <w:shd w:val="clear" w:color="FFFFFF" w:fill="69A3D8" w:themeFill="accent1" w:themeFillTint="ea"/>
      </w:tcPr>
    </w:tblStylePr>
    <w:tblStylePr w:type="lastCol">
      <w:rPr>
        <w:sz w:val="22"/>
      </w:rPr>
      <w:tblPr/>
      <w:tcPr>
        <w:shd w:val="clear" w:color="FFFFFF" w:fill="69A3D8" w:themeFill="accent1" w:themeFillTint="ea"/>
      </w:tcPr>
    </w:tblStylePr>
    <w:tblStylePr w:type="lastRow">
      <w:rPr>
        <w:sz w:val="22"/>
      </w:rPr>
      <w:tblPr/>
      <w:tcPr>
        <w:shd w:val="clear" w:color="FFFFFF" w:fill="69A3D8"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861">
    <w:name w:val="Bordered &amp; Lined - Accent 2"/>
    <w:basedOn w:val="873"/>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BE6D7" w:themeFill="accent2" w:themeFillTint="32"/>
      </w:tcPr>
    </w:tblStylePr>
    <w:tblStylePr w:type="band2Vert">
      <w:rPr>
        <w:sz w:val="22"/>
      </w:rPr>
      <w:tblPr/>
      <w:tcPr>
        <w:shd w:val="clear" w:color="FFFFFF" w:fill="FBE6D7" w:themeFill="accent2" w:themeFillTint="32"/>
      </w:tcPr>
    </w:tblStylePr>
    <w:tblStylePr w:type="firstCol">
      <w:rPr>
        <w:sz w:val="22"/>
      </w:rPr>
      <w:tblPr/>
      <w:tcPr>
        <w:shd w:val="clear" w:color="FFFFFF" w:fill="F4B285" w:themeFill="accent2" w:themeFillTint="97"/>
      </w:tcPr>
    </w:tblStylePr>
    <w:tblStylePr w:type="firstRow">
      <w:rPr>
        <w:sz w:val="22"/>
      </w:rPr>
      <w:tblPr/>
      <w:tcPr>
        <w:shd w:val="clear" w:color="FFFFFF" w:fill="F4B285" w:themeFill="accent2" w:themeFillTint="97"/>
      </w:tcPr>
    </w:tblStylePr>
    <w:tblStylePr w:type="lastCol">
      <w:rPr>
        <w:sz w:val="22"/>
      </w:rPr>
      <w:tblPr/>
      <w:tcPr>
        <w:shd w:val="clear" w:color="FFFFFF" w:fill="F4B285" w:themeFill="accent2" w:themeFillTint="97"/>
      </w:tcPr>
    </w:tblStylePr>
    <w:tblStylePr w:type="lastRow">
      <w:rPr>
        <w:sz w:val="22"/>
      </w:rPr>
      <w:tblPr/>
      <w:tcPr>
        <w:shd w:val="clear" w:color="FFFFFF" w:fill="F4B285"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862">
    <w:name w:val="Bordered &amp; Lined - Accent 3"/>
    <w:basedOn w:val="87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863">
    <w:name w:val="Bordered &amp; Lined - Accent 4"/>
    <w:basedOn w:val="873"/>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FFF2CB" w:themeFill="accent4" w:themeFillTint="34"/>
      </w:tcPr>
    </w:tblStylePr>
    <w:tblStylePr w:type="band2Vert">
      <w:rPr>
        <w:sz w:val="22"/>
      </w:rPr>
      <w:tblPr/>
      <w:tcPr>
        <w:shd w:val="clear" w:color="FFFFFF" w:fill="FFF2CB" w:themeFill="accent4" w:themeFillTint="34"/>
      </w:tcPr>
    </w:tblStylePr>
    <w:tblStylePr w:type="firstCol">
      <w:rPr>
        <w:sz w:val="22"/>
      </w:rPr>
      <w:tblPr/>
      <w:tcPr>
        <w:shd w:val="clear" w:color="FFFFFF" w:fill="FFD965" w:themeFill="accent4" w:themeFillTint="9a"/>
      </w:tcPr>
    </w:tblStylePr>
    <w:tblStylePr w:type="firstRow">
      <w:rPr>
        <w:sz w:val="22"/>
      </w:rPr>
      <w:tblPr/>
      <w:tcPr>
        <w:shd w:val="clear" w:color="FFFFFF" w:fill="FFD965" w:themeFill="accent4" w:themeFillTint="9a"/>
      </w:tcPr>
    </w:tblStylePr>
    <w:tblStylePr w:type="lastCol">
      <w:rPr>
        <w:sz w:val="22"/>
      </w:rPr>
      <w:tblPr/>
      <w:tcPr>
        <w:shd w:val="clear" w:color="FFFFFF" w:fill="FFD965" w:themeFill="accent4" w:themeFillTint="9a"/>
      </w:tcPr>
    </w:tblStylePr>
    <w:tblStylePr w:type="lastRow">
      <w:rPr>
        <w:sz w:val="22"/>
      </w:rPr>
      <w:tblPr/>
      <w:tcPr>
        <w:shd w:val="clear" w:color="FFFFFF" w:fill="FFD965"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864">
    <w:name w:val="Bordered &amp; Lined - Accent 5"/>
    <w:basedOn w:val="873"/>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9E2F3" w:themeFill="accent5" w:themeFillTint="34"/>
      </w:tcPr>
    </w:tblStylePr>
    <w:tblStylePr w:type="band2Vert">
      <w:rPr>
        <w:sz w:val="22"/>
      </w:rPr>
      <w:tblPr/>
      <w:tcPr>
        <w:shd w:val="clear" w:color="FFFFFF" w:fill="D9E2F3"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865">
    <w:name w:val="Bordered &amp; Lined - Accent 6"/>
    <w:basedOn w:val="873"/>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E2EFD9" w:themeFill="accent6" w:themeFillTint="34"/>
      </w:tcPr>
    </w:tblStylePr>
    <w:tblStylePr w:type="band2Vert">
      <w:rPr>
        <w:sz w:val="22"/>
      </w:rPr>
      <w:tblPr/>
      <w:tcPr>
        <w:shd w:val="clear" w:color="FFFFFF" w:fill="E2EFD9"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866">
    <w:name w:val="Bordered"/>
    <w:basedOn w:val="873"/>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67">
    <w:name w:val="Bordered - Accent 1"/>
    <w:basedOn w:val="873"/>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68">
    <w:name w:val="Bordered - Accent 2"/>
    <w:basedOn w:val="873"/>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69">
    <w:name w:val="Bordered - Accent 3"/>
    <w:basedOn w:val="87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70">
    <w:name w:val="Bordered - Accent 4"/>
    <w:basedOn w:val="873"/>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71">
    <w:name w:val="Bordered - Accent 5"/>
    <w:basedOn w:val="873"/>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72">
    <w:name w:val="Bordered - Accent 6"/>
    <w:basedOn w:val="873"/>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default="1" w:styleId="873">
    <w:name w:val="Normal Table"/>
    <w:uiPriority w:val="99"/>
    <w:semiHidden/>
    <w:unhideWhenUsed/>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LibreOffice/25.2.3.2$Linux_X86_64 LibreOffice_project/520$Build-2</Application>
  <AppVersion>15.0000</AppVersion>
  <Pages>4</Pages>
  <Words>569</Words>
  <Characters>3128</Characters>
  <CharactersWithSpaces>3599</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2026-04-21T12:14:23Z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